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E6" w:rsidRPr="00DE1021" w:rsidRDefault="00415BE6" w:rsidP="00415BE6">
      <w:pPr>
        <w:spacing w:after="162" w:line="259" w:lineRule="auto"/>
        <w:ind w:left="10" w:right="778"/>
        <w:jc w:val="left"/>
        <w:rPr>
          <w:sz w:val="24"/>
          <w:szCs w:val="24"/>
        </w:rPr>
      </w:pPr>
      <w:r w:rsidRPr="00DE1021">
        <w:rPr>
          <w:sz w:val="24"/>
          <w:szCs w:val="24"/>
        </w:rPr>
        <w:t xml:space="preserve">Согласовано: _____________     </w:t>
      </w:r>
      <w:r>
        <w:rPr>
          <w:sz w:val="24"/>
          <w:szCs w:val="24"/>
        </w:rPr>
        <w:t xml:space="preserve">                                                            </w:t>
      </w:r>
      <w:r w:rsidRPr="00DE1021">
        <w:rPr>
          <w:sz w:val="24"/>
          <w:szCs w:val="24"/>
        </w:rPr>
        <w:t>Утверждено________</w:t>
      </w:r>
    </w:p>
    <w:p w:rsidR="00AD1AAD" w:rsidRDefault="00415BE6" w:rsidP="00415BE6">
      <w:pPr>
        <w:spacing w:after="162" w:line="259" w:lineRule="auto"/>
        <w:ind w:left="10" w:right="778"/>
        <w:rPr>
          <w:sz w:val="24"/>
          <w:szCs w:val="24"/>
        </w:rPr>
      </w:pPr>
      <w:r w:rsidRPr="00DE1021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               </w:t>
      </w:r>
      <w:r w:rsidR="00AD1AA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Директор МКУ «</w:t>
      </w:r>
      <w:r w:rsidR="00AD1AAD">
        <w:rPr>
          <w:sz w:val="24"/>
          <w:szCs w:val="24"/>
        </w:rPr>
        <w:t>Усть-Ламенский М</w:t>
      </w:r>
      <w:r>
        <w:rPr>
          <w:sz w:val="24"/>
          <w:szCs w:val="24"/>
        </w:rPr>
        <w:t>ЦК»</w:t>
      </w:r>
    </w:p>
    <w:p w:rsidR="00415BE6" w:rsidRPr="00DE1021" w:rsidRDefault="00AD1AAD" w:rsidP="00415BE6">
      <w:pPr>
        <w:spacing w:after="162" w:line="259" w:lineRule="auto"/>
        <w:ind w:left="10" w:right="778"/>
        <w:rPr>
          <w:sz w:val="24"/>
          <w:szCs w:val="24"/>
        </w:rPr>
      </w:pPr>
      <w:r w:rsidRPr="00AD1AA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Усть-Ламенского сельсовета                                                             Е А Первушина</w:t>
      </w:r>
    </w:p>
    <w:p w:rsidR="00415BE6" w:rsidRPr="00DE1021" w:rsidRDefault="00AD1AAD" w:rsidP="00415BE6">
      <w:pPr>
        <w:spacing w:after="162" w:line="259" w:lineRule="auto"/>
        <w:ind w:left="10" w:right="778"/>
        <w:rPr>
          <w:sz w:val="24"/>
          <w:szCs w:val="24"/>
        </w:rPr>
      </w:pPr>
      <w:r>
        <w:rPr>
          <w:sz w:val="24"/>
          <w:szCs w:val="24"/>
        </w:rPr>
        <w:t>А Г Свеженцев</w:t>
      </w:r>
    </w:p>
    <w:p w:rsidR="00415BE6" w:rsidRDefault="00415BE6" w:rsidP="00415BE6">
      <w:pPr>
        <w:spacing w:after="129" w:line="259" w:lineRule="auto"/>
        <w:ind w:left="682" w:firstLine="0"/>
        <w:jc w:val="left"/>
      </w:pPr>
    </w:p>
    <w:p w:rsidR="00415BE6" w:rsidRDefault="00415BE6" w:rsidP="00415BE6">
      <w:pPr>
        <w:spacing w:after="129" w:line="259" w:lineRule="auto"/>
        <w:ind w:left="682" w:firstLine="0"/>
        <w:jc w:val="left"/>
      </w:pPr>
    </w:p>
    <w:p w:rsidR="00415BE6" w:rsidRDefault="00415BE6" w:rsidP="00415BE6">
      <w:pPr>
        <w:spacing w:after="129" w:line="259" w:lineRule="auto"/>
        <w:ind w:left="682" w:firstLine="0"/>
        <w:jc w:val="left"/>
      </w:pPr>
    </w:p>
    <w:p w:rsidR="00415BE6" w:rsidRDefault="00415BE6" w:rsidP="00415BE6">
      <w:pPr>
        <w:spacing w:after="130" w:line="259" w:lineRule="auto"/>
        <w:ind w:left="682" w:firstLine="0"/>
        <w:jc w:val="left"/>
      </w:pPr>
    </w:p>
    <w:p w:rsidR="00415BE6" w:rsidRDefault="00415BE6" w:rsidP="00415BE6">
      <w:pPr>
        <w:spacing w:after="196" w:line="259" w:lineRule="auto"/>
        <w:ind w:left="682" w:firstLine="0"/>
        <w:jc w:val="left"/>
      </w:pPr>
    </w:p>
    <w:p w:rsidR="00415BE6" w:rsidRPr="00A9660E" w:rsidRDefault="00415BE6" w:rsidP="00415BE6">
      <w:pPr>
        <w:spacing w:after="186" w:line="259" w:lineRule="auto"/>
        <w:ind w:right="10"/>
        <w:jc w:val="center"/>
        <w:rPr>
          <w:sz w:val="44"/>
          <w:szCs w:val="44"/>
        </w:rPr>
      </w:pPr>
      <w:r w:rsidRPr="00A9660E">
        <w:rPr>
          <w:b/>
          <w:sz w:val="44"/>
          <w:szCs w:val="44"/>
        </w:rPr>
        <w:t>СТРАТЕГИЯ РАЗВИТИЯ</w:t>
      </w:r>
    </w:p>
    <w:p w:rsidR="00415BE6" w:rsidRDefault="00415BE6" w:rsidP="00AD1AAD">
      <w:pPr>
        <w:spacing w:after="182" w:line="259" w:lineRule="auto"/>
        <w:ind w:left="1416" w:right="1" w:hanging="73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Муниципального казенного учреждения</w:t>
      </w:r>
      <w:r w:rsidRPr="00A9660E">
        <w:rPr>
          <w:b/>
          <w:sz w:val="44"/>
          <w:szCs w:val="44"/>
        </w:rPr>
        <w:t xml:space="preserve"> «</w:t>
      </w:r>
      <w:r w:rsidR="00AD1AAD">
        <w:rPr>
          <w:b/>
          <w:sz w:val="44"/>
          <w:szCs w:val="44"/>
        </w:rPr>
        <w:t>Усть-Ламенский муниципальный</w:t>
      </w:r>
      <w:r w:rsidRPr="00A9660E">
        <w:rPr>
          <w:b/>
          <w:sz w:val="44"/>
          <w:szCs w:val="44"/>
        </w:rPr>
        <w:t xml:space="preserve"> центр культуры»</w:t>
      </w:r>
    </w:p>
    <w:p w:rsidR="00415BE6" w:rsidRDefault="00AD1AAD" w:rsidP="00415BE6">
      <w:pPr>
        <w:spacing w:after="182" w:line="259" w:lineRule="auto"/>
        <w:ind w:right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Усть-Ламенского сельсовета</w:t>
      </w:r>
    </w:p>
    <w:p w:rsidR="002C170C" w:rsidRDefault="002C170C" w:rsidP="002C170C">
      <w:pPr>
        <w:spacing w:after="182" w:line="259" w:lineRule="auto"/>
        <w:ind w:right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Венгеровского района </w:t>
      </w:r>
    </w:p>
    <w:p w:rsidR="00415BE6" w:rsidRPr="002C170C" w:rsidRDefault="00415BE6" w:rsidP="002C170C">
      <w:pPr>
        <w:spacing w:after="182" w:line="259" w:lineRule="auto"/>
        <w:ind w:right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Новосибирской области</w:t>
      </w:r>
    </w:p>
    <w:p w:rsidR="00415BE6" w:rsidRPr="00A9660E" w:rsidRDefault="00415BE6" w:rsidP="00415BE6">
      <w:pPr>
        <w:spacing w:after="123" w:line="259" w:lineRule="auto"/>
        <w:ind w:right="5"/>
        <w:jc w:val="center"/>
        <w:rPr>
          <w:sz w:val="44"/>
          <w:szCs w:val="44"/>
        </w:rPr>
      </w:pPr>
      <w:r w:rsidRPr="00A9660E">
        <w:rPr>
          <w:b/>
          <w:sz w:val="44"/>
          <w:szCs w:val="44"/>
        </w:rPr>
        <w:t>на 2018-2024гг.</w:t>
      </w:r>
    </w:p>
    <w:p w:rsidR="00415BE6" w:rsidRPr="00A9660E" w:rsidRDefault="00415BE6" w:rsidP="00415BE6">
      <w:pPr>
        <w:spacing w:after="129" w:line="259" w:lineRule="auto"/>
        <w:ind w:left="682" w:firstLine="0"/>
        <w:jc w:val="left"/>
        <w:rPr>
          <w:sz w:val="44"/>
          <w:szCs w:val="44"/>
        </w:rPr>
      </w:pPr>
    </w:p>
    <w:p w:rsidR="00415BE6" w:rsidRDefault="00415BE6" w:rsidP="00415BE6">
      <w:pPr>
        <w:spacing w:after="129" w:line="259" w:lineRule="auto"/>
        <w:ind w:left="682" w:firstLine="0"/>
        <w:jc w:val="left"/>
      </w:pPr>
    </w:p>
    <w:p w:rsidR="00415BE6" w:rsidRDefault="00415BE6" w:rsidP="00415BE6">
      <w:pPr>
        <w:spacing w:after="129" w:line="259" w:lineRule="auto"/>
        <w:ind w:left="682" w:firstLine="0"/>
        <w:jc w:val="left"/>
      </w:pPr>
    </w:p>
    <w:p w:rsidR="00415BE6" w:rsidRDefault="00415BE6" w:rsidP="00415BE6">
      <w:pPr>
        <w:spacing w:after="130" w:line="259" w:lineRule="auto"/>
        <w:ind w:left="682" w:firstLine="0"/>
        <w:jc w:val="left"/>
      </w:pPr>
    </w:p>
    <w:p w:rsidR="00415BE6" w:rsidRDefault="00415BE6" w:rsidP="00415BE6">
      <w:pPr>
        <w:spacing w:after="129" w:line="259" w:lineRule="auto"/>
        <w:ind w:left="682" w:firstLine="0"/>
        <w:jc w:val="left"/>
      </w:pPr>
    </w:p>
    <w:p w:rsidR="00415BE6" w:rsidRDefault="00415BE6" w:rsidP="00415BE6">
      <w:pPr>
        <w:spacing w:after="129" w:line="259" w:lineRule="auto"/>
        <w:ind w:left="682" w:firstLine="0"/>
        <w:jc w:val="left"/>
      </w:pPr>
    </w:p>
    <w:p w:rsidR="00415BE6" w:rsidRDefault="00415BE6" w:rsidP="00415BE6">
      <w:pPr>
        <w:spacing w:after="130" w:line="259" w:lineRule="auto"/>
        <w:ind w:left="682" w:firstLine="0"/>
        <w:jc w:val="left"/>
      </w:pPr>
    </w:p>
    <w:p w:rsidR="00415BE6" w:rsidRDefault="00415BE6" w:rsidP="00415BE6">
      <w:pPr>
        <w:spacing w:after="129" w:line="259" w:lineRule="auto"/>
        <w:ind w:left="682" w:firstLine="0"/>
        <w:jc w:val="left"/>
      </w:pPr>
    </w:p>
    <w:p w:rsidR="00415BE6" w:rsidRPr="00415BE6" w:rsidRDefault="00415BE6" w:rsidP="00415BE6">
      <w:pPr>
        <w:spacing w:after="139" w:line="259" w:lineRule="auto"/>
        <w:ind w:left="0" w:right="1" w:firstLine="0"/>
        <w:jc w:val="center"/>
        <w:rPr>
          <w:b/>
          <w:sz w:val="28"/>
          <w:szCs w:val="28"/>
        </w:rPr>
      </w:pPr>
      <w:r w:rsidRPr="00415BE6">
        <w:rPr>
          <w:b/>
          <w:sz w:val="28"/>
          <w:szCs w:val="28"/>
        </w:rPr>
        <w:t xml:space="preserve">с. </w:t>
      </w:r>
      <w:r w:rsidR="00AD1AAD">
        <w:rPr>
          <w:b/>
          <w:sz w:val="28"/>
          <w:szCs w:val="28"/>
        </w:rPr>
        <w:t>Усть-Ламенка</w:t>
      </w:r>
    </w:p>
    <w:p w:rsidR="00415BE6" w:rsidRDefault="00415BE6" w:rsidP="00415BE6">
      <w:pPr>
        <w:spacing w:after="139" w:line="259" w:lineRule="auto"/>
        <w:ind w:left="0" w:right="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415BE6">
        <w:rPr>
          <w:b/>
          <w:sz w:val="28"/>
          <w:szCs w:val="28"/>
        </w:rPr>
        <w:t>г</w:t>
      </w:r>
    </w:p>
    <w:p w:rsidR="003B6E06" w:rsidRDefault="003B6E06" w:rsidP="003B6E06">
      <w:pPr>
        <w:spacing w:after="182" w:line="256" w:lineRule="auto"/>
        <w:ind w:left="682" w:firstLine="0"/>
        <w:jc w:val="center"/>
        <w:rPr>
          <w:b/>
        </w:rPr>
      </w:pPr>
      <w:r w:rsidRPr="003945B0">
        <w:rPr>
          <w:b/>
        </w:rPr>
        <w:lastRenderedPageBreak/>
        <w:t>Паспорт учреждения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2"/>
        <w:gridCol w:w="7088"/>
      </w:tblGrid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Наименование</w:t>
            </w:r>
            <w:r w:rsidRPr="003945B0">
              <w:rPr>
                <w:sz w:val="24"/>
                <w:szCs w:val="24"/>
              </w:rPr>
              <w:t>:</w:t>
            </w:r>
          </w:p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sz w:val="24"/>
                <w:szCs w:val="24"/>
              </w:rPr>
              <w:t>(</w:t>
            </w:r>
            <w:r w:rsidRPr="003945B0">
              <w:rPr>
                <w:sz w:val="24"/>
                <w:szCs w:val="24"/>
                <w:shd w:val="clear" w:color="auto" w:fill="FFFFFF"/>
              </w:rPr>
              <w:t>с</w:t>
            </w:r>
            <w:r w:rsidRPr="003945B0">
              <w:rPr>
                <w:rFonts w:ascii="Roboto" w:hAnsi="Roboto"/>
                <w:sz w:val="24"/>
                <w:szCs w:val="24"/>
                <w:shd w:val="clear" w:color="auto" w:fill="FFFFFF"/>
              </w:rPr>
              <w:t>окращенное</w:t>
            </w:r>
            <w:r w:rsidRPr="003945B0">
              <w:rPr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jc w:val="center"/>
              <w:rPr>
                <w:rStyle w:val="ng-binding"/>
                <w:b/>
                <w:sz w:val="24"/>
                <w:szCs w:val="24"/>
              </w:rPr>
            </w:pPr>
            <w:r w:rsidRPr="003945B0">
              <w:rPr>
                <w:rStyle w:val="ng-binding"/>
                <w:b/>
                <w:sz w:val="24"/>
                <w:szCs w:val="24"/>
              </w:rPr>
              <w:t>МКУ «</w:t>
            </w:r>
            <w:r w:rsidR="00AD1AAD">
              <w:rPr>
                <w:rStyle w:val="ng-binding"/>
                <w:b/>
                <w:sz w:val="24"/>
                <w:szCs w:val="24"/>
              </w:rPr>
              <w:t>У</w:t>
            </w:r>
            <w:r w:rsidRPr="003945B0">
              <w:rPr>
                <w:rStyle w:val="ng-binding"/>
                <w:b/>
                <w:sz w:val="24"/>
                <w:szCs w:val="24"/>
              </w:rPr>
              <w:t>МЦК»</w:t>
            </w:r>
          </w:p>
          <w:p w:rsidR="003B6E06" w:rsidRPr="003945B0" w:rsidRDefault="003B6E06" w:rsidP="003B6E06">
            <w:pPr>
              <w:rPr>
                <w:sz w:val="24"/>
                <w:szCs w:val="24"/>
              </w:rPr>
            </w:pPr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rStyle w:val="aa"/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Наименование полное:</w:t>
            </w:r>
          </w:p>
          <w:p w:rsidR="003B6E06" w:rsidRPr="003945B0" w:rsidRDefault="003B6E06" w:rsidP="003B6E06">
            <w:pPr>
              <w:rPr>
                <w:b/>
                <w:sz w:val="24"/>
                <w:szCs w:val="24"/>
              </w:rPr>
            </w:pPr>
            <w:r w:rsidRPr="003945B0">
              <w:rPr>
                <w:rStyle w:val="aa"/>
                <w:b w:val="0"/>
                <w:sz w:val="24"/>
                <w:szCs w:val="24"/>
              </w:rPr>
              <w:t>(по уставу)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  <w:r w:rsidRPr="003945B0">
              <w:rPr>
                <w:b/>
                <w:sz w:val="24"/>
                <w:szCs w:val="24"/>
                <w:lang w:eastAsia="en-US"/>
              </w:rPr>
              <w:t>Муниципальное казенное учреждение «</w:t>
            </w:r>
            <w:r w:rsidR="00AD1AAD">
              <w:rPr>
                <w:b/>
                <w:sz w:val="24"/>
                <w:szCs w:val="24"/>
                <w:lang w:eastAsia="en-US"/>
              </w:rPr>
              <w:t>Усть-Ламенский</w:t>
            </w:r>
            <w:r w:rsidRPr="003945B0">
              <w:rPr>
                <w:b/>
                <w:sz w:val="24"/>
                <w:szCs w:val="24"/>
                <w:lang w:eastAsia="en-US"/>
              </w:rPr>
              <w:t xml:space="preserve"> муниципальный центр культуры» </w:t>
            </w:r>
            <w:r w:rsidR="00AD1AAD">
              <w:rPr>
                <w:b/>
                <w:sz w:val="24"/>
                <w:szCs w:val="24"/>
                <w:lang w:eastAsia="en-US"/>
              </w:rPr>
              <w:t>Усть-Ламен</w:t>
            </w:r>
            <w:r w:rsidRPr="003945B0">
              <w:rPr>
                <w:b/>
                <w:sz w:val="24"/>
                <w:szCs w:val="24"/>
                <w:lang w:eastAsia="en-US"/>
              </w:rPr>
              <w:t>ского сельсовета Венгеровского района Новосибирской области</w:t>
            </w:r>
          </w:p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</w:p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</w:p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ФИО руководителя</w:t>
            </w:r>
            <w:r>
              <w:rPr>
                <w:sz w:val="24"/>
                <w:szCs w:val="24"/>
              </w:rPr>
              <w:t>, дата рождения, образование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Default="00AD1AAD" w:rsidP="00D97C07">
            <w:p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Елена Александровна</w:t>
            </w:r>
          </w:p>
          <w:p w:rsidR="003B6E06" w:rsidRDefault="00AD1AAD" w:rsidP="00D97C07">
            <w:p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6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3B6E06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79</w:t>
            </w:r>
            <w:r w:rsidR="003B6E06">
              <w:rPr>
                <w:sz w:val="24"/>
                <w:szCs w:val="24"/>
              </w:rPr>
              <w:t>.</w:t>
            </w:r>
          </w:p>
          <w:p w:rsidR="003B6E06" w:rsidRPr="003945B0" w:rsidRDefault="003B6E06" w:rsidP="00AD1AAD">
            <w:p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– высшее (НГПУ, </w:t>
            </w:r>
            <w:r w:rsidR="00AD1AAD">
              <w:rPr>
                <w:sz w:val="24"/>
                <w:szCs w:val="24"/>
              </w:rPr>
              <w:t>социально-культурная деятельность</w:t>
            </w:r>
            <w:r>
              <w:rPr>
                <w:sz w:val="24"/>
                <w:szCs w:val="24"/>
              </w:rPr>
              <w:t>)</w:t>
            </w:r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Почтовый адрес</w:t>
            </w:r>
            <w:r w:rsidRPr="003945B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</w:p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  <w:r w:rsidRPr="003945B0">
              <w:rPr>
                <w:sz w:val="24"/>
                <w:szCs w:val="24"/>
              </w:rPr>
              <w:t xml:space="preserve">с. </w:t>
            </w:r>
            <w:r w:rsidR="00AD1AAD">
              <w:rPr>
                <w:sz w:val="24"/>
                <w:szCs w:val="24"/>
              </w:rPr>
              <w:t>Усть-Ламенка</w:t>
            </w:r>
            <w:r w:rsidRPr="003945B0">
              <w:rPr>
                <w:sz w:val="24"/>
                <w:szCs w:val="24"/>
              </w:rPr>
              <w:t xml:space="preserve"> Венгеровского района Новосибирской области, ул. </w:t>
            </w:r>
            <w:r w:rsidR="00AD1AAD">
              <w:rPr>
                <w:sz w:val="24"/>
                <w:szCs w:val="24"/>
              </w:rPr>
              <w:t>Центральная 5</w:t>
            </w:r>
            <w:r>
              <w:rPr>
                <w:sz w:val="24"/>
                <w:szCs w:val="24"/>
              </w:rPr>
              <w:t xml:space="preserve">, </w:t>
            </w:r>
            <w:r w:rsidRPr="003945B0">
              <w:rPr>
                <w:sz w:val="24"/>
                <w:szCs w:val="24"/>
              </w:rPr>
              <w:t xml:space="preserve"> 6322</w:t>
            </w:r>
            <w:r w:rsidR="00AD1AAD">
              <w:rPr>
                <w:sz w:val="24"/>
                <w:szCs w:val="24"/>
              </w:rPr>
              <w:t>43</w:t>
            </w:r>
          </w:p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</w:p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Телефон</w:t>
            </w:r>
            <w:r w:rsidRPr="003945B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AD1AAD" w:rsidP="00D97C07">
            <w:p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47-247</w:t>
            </w:r>
            <w:r w:rsidR="003B6E06">
              <w:rPr>
                <w:sz w:val="24"/>
                <w:szCs w:val="24"/>
              </w:rPr>
              <w:t xml:space="preserve"> (администрация)</w:t>
            </w:r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Факс</w:t>
            </w:r>
            <w:r w:rsidRPr="003945B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AD1AAD" w:rsidP="00D97C07">
            <w:p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47-232 </w:t>
            </w:r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Веб-сайт</w:t>
            </w:r>
            <w:r w:rsidRPr="003945B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Default="00AD1AAD" w:rsidP="00D97C07">
            <w:p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="003B6E06" w:rsidRPr="003945B0">
              <w:rPr>
                <w:sz w:val="24"/>
                <w:szCs w:val="24"/>
              </w:rPr>
              <w:t xml:space="preserve"> в соц.сетях</w:t>
            </w:r>
            <w:r w:rsidR="003B6E06">
              <w:rPr>
                <w:sz w:val="24"/>
                <w:szCs w:val="24"/>
              </w:rPr>
              <w:t xml:space="preserve"> «Одноклассники»</w:t>
            </w:r>
            <w:r w:rsidR="003B6E06" w:rsidRPr="003945B0">
              <w:rPr>
                <w:sz w:val="24"/>
                <w:szCs w:val="24"/>
              </w:rPr>
              <w:t xml:space="preserve"> </w:t>
            </w:r>
          </w:p>
          <w:p w:rsidR="003B6E06" w:rsidRPr="003945B0" w:rsidRDefault="00AD1AAD" w:rsidP="00AD1AAD">
            <w:p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="003B6E06" w:rsidRPr="003945B0">
              <w:rPr>
                <w:sz w:val="24"/>
                <w:szCs w:val="24"/>
              </w:rPr>
              <w:t xml:space="preserve"> в соц.сетях</w:t>
            </w:r>
            <w:r w:rsidR="003B6E06">
              <w:rPr>
                <w:sz w:val="24"/>
                <w:szCs w:val="24"/>
              </w:rPr>
              <w:t xml:space="preserve"> «В контакте»</w:t>
            </w:r>
            <w:r w:rsidR="003B6E06">
              <w:t xml:space="preserve"> </w:t>
            </w:r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E-mail</w:t>
            </w:r>
            <w:r w:rsidRPr="003945B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B774C9" w:rsidP="008B2736">
            <w:pPr>
              <w:ind w:left="284" w:firstLine="0"/>
              <w:rPr>
                <w:sz w:val="24"/>
                <w:szCs w:val="24"/>
              </w:rPr>
            </w:pPr>
            <w:hyperlink r:id="rId8" w:history="1">
              <w:r w:rsidR="008B2736" w:rsidRPr="00E53420">
                <w:rPr>
                  <w:rStyle w:val="ab"/>
                  <w:sz w:val="24"/>
                  <w:szCs w:val="24"/>
                  <w:lang w:val="en-US"/>
                </w:rPr>
                <w:t>pervushina-79@mail.ru</w:t>
              </w:r>
            </w:hyperlink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ИНН</w:t>
            </w:r>
            <w:r w:rsidRPr="003945B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  <w:r w:rsidRPr="003945B0">
              <w:rPr>
                <w:color w:val="00000A"/>
                <w:sz w:val="24"/>
                <w:szCs w:val="24"/>
              </w:rPr>
              <w:t>5419000287</w:t>
            </w:r>
          </w:p>
        </w:tc>
      </w:tr>
      <w:tr w:rsidR="003B6E06" w:rsidRPr="003945B0" w:rsidTr="003B6E06"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3B6E06">
            <w:pPr>
              <w:rPr>
                <w:sz w:val="24"/>
                <w:szCs w:val="24"/>
              </w:rPr>
            </w:pPr>
            <w:r w:rsidRPr="003945B0">
              <w:rPr>
                <w:rStyle w:val="aa"/>
                <w:sz w:val="24"/>
                <w:szCs w:val="24"/>
              </w:rPr>
              <w:t>ОКПО</w:t>
            </w:r>
            <w:r w:rsidRPr="003945B0"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E06" w:rsidRPr="003945B0" w:rsidRDefault="003B6E06" w:rsidP="00D97C07">
            <w:pPr>
              <w:ind w:left="284" w:firstLine="0"/>
              <w:rPr>
                <w:sz w:val="24"/>
                <w:szCs w:val="24"/>
              </w:rPr>
            </w:pPr>
            <w:r w:rsidRPr="003945B0">
              <w:rPr>
                <w:b/>
                <w:sz w:val="24"/>
                <w:szCs w:val="24"/>
                <w:lang w:eastAsia="en-US"/>
              </w:rPr>
              <w:t>79050596</w:t>
            </w:r>
          </w:p>
        </w:tc>
      </w:tr>
    </w:tbl>
    <w:p w:rsidR="003B6E06" w:rsidRDefault="003B6E06" w:rsidP="003B6E06">
      <w:pPr>
        <w:tabs>
          <w:tab w:val="left" w:pos="6330"/>
        </w:tabs>
        <w:spacing w:after="139" w:line="259" w:lineRule="auto"/>
        <w:ind w:left="0" w:right="1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6E06" w:rsidRDefault="003B6E06" w:rsidP="003B6E06">
      <w:pPr>
        <w:tabs>
          <w:tab w:val="left" w:pos="6330"/>
        </w:tabs>
        <w:spacing w:after="139" w:line="259" w:lineRule="auto"/>
        <w:ind w:left="0" w:right="1" w:firstLine="0"/>
        <w:jc w:val="left"/>
        <w:rPr>
          <w:b/>
          <w:sz w:val="28"/>
          <w:szCs w:val="28"/>
        </w:rPr>
      </w:pPr>
    </w:p>
    <w:p w:rsidR="003B6E06" w:rsidRDefault="003B6E06" w:rsidP="003B6E06">
      <w:pPr>
        <w:tabs>
          <w:tab w:val="left" w:pos="6330"/>
        </w:tabs>
        <w:spacing w:after="139" w:line="259" w:lineRule="auto"/>
        <w:ind w:left="0" w:right="1" w:firstLine="0"/>
        <w:jc w:val="left"/>
        <w:rPr>
          <w:b/>
          <w:sz w:val="28"/>
          <w:szCs w:val="28"/>
        </w:rPr>
      </w:pPr>
    </w:p>
    <w:p w:rsidR="003B6E06" w:rsidRDefault="003B6E06" w:rsidP="003B6E06">
      <w:pPr>
        <w:tabs>
          <w:tab w:val="left" w:pos="6330"/>
        </w:tabs>
        <w:spacing w:after="139" w:line="259" w:lineRule="auto"/>
        <w:ind w:left="0" w:right="1" w:firstLine="0"/>
        <w:jc w:val="left"/>
        <w:rPr>
          <w:b/>
          <w:sz w:val="28"/>
          <w:szCs w:val="28"/>
        </w:rPr>
      </w:pPr>
    </w:p>
    <w:p w:rsidR="003B6E06" w:rsidRDefault="003B6E06" w:rsidP="003B6E06">
      <w:pPr>
        <w:tabs>
          <w:tab w:val="left" w:pos="6330"/>
        </w:tabs>
        <w:spacing w:after="139" w:line="259" w:lineRule="auto"/>
        <w:ind w:left="0" w:right="1" w:firstLine="0"/>
        <w:jc w:val="left"/>
        <w:rPr>
          <w:b/>
          <w:sz w:val="28"/>
          <w:szCs w:val="28"/>
        </w:rPr>
      </w:pPr>
    </w:p>
    <w:p w:rsidR="00275D2A" w:rsidRDefault="00275D2A" w:rsidP="003B6E06">
      <w:pPr>
        <w:tabs>
          <w:tab w:val="left" w:pos="6330"/>
        </w:tabs>
        <w:spacing w:after="139" w:line="259" w:lineRule="auto"/>
        <w:ind w:left="0" w:right="1" w:firstLine="0"/>
        <w:jc w:val="left"/>
        <w:rPr>
          <w:b/>
          <w:sz w:val="28"/>
          <w:szCs w:val="28"/>
        </w:rPr>
      </w:pPr>
    </w:p>
    <w:p w:rsidR="00415BE6" w:rsidRPr="00EC4533" w:rsidRDefault="00415BE6" w:rsidP="00EC4533">
      <w:pPr>
        <w:pStyle w:val="a8"/>
        <w:numPr>
          <w:ilvl w:val="0"/>
          <w:numId w:val="2"/>
        </w:numPr>
        <w:spacing w:after="0" w:line="360" w:lineRule="auto"/>
        <w:jc w:val="center"/>
        <w:rPr>
          <w:sz w:val="28"/>
          <w:szCs w:val="28"/>
        </w:rPr>
      </w:pPr>
      <w:r w:rsidRPr="00EC4533">
        <w:rPr>
          <w:b/>
          <w:sz w:val="28"/>
          <w:szCs w:val="28"/>
        </w:rPr>
        <w:lastRenderedPageBreak/>
        <w:t>Общие положения</w:t>
      </w:r>
    </w:p>
    <w:p w:rsidR="00415BE6" w:rsidRPr="00FB7E51" w:rsidRDefault="00415BE6" w:rsidP="00787C9E">
      <w:pPr>
        <w:spacing w:after="0" w:line="240" w:lineRule="auto"/>
        <w:ind w:left="0" w:firstLine="708"/>
        <w:contextualSpacing/>
        <w:rPr>
          <w:sz w:val="28"/>
          <w:szCs w:val="28"/>
        </w:rPr>
      </w:pPr>
      <w:r w:rsidRPr="00FB7E51">
        <w:rPr>
          <w:sz w:val="28"/>
          <w:szCs w:val="28"/>
        </w:rPr>
        <w:t xml:space="preserve">В условиях модернизации российского государства актуализируется проблема разработки новых механизмов региональной культурной политики, соответствующей социокультурному вектору развития страны и способствующей политической стабильности, успеху социально-экономических преобразований, укреплению гражданского общества.  </w:t>
      </w:r>
    </w:p>
    <w:p w:rsidR="00415BE6" w:rsidRPr="00FB7E51" w:rsidRDefault="00415BE6" w:rsidP="00787C9E">
      <w:pPr>
        <w:spacing w:after="0" w:line="240" w:lineRule="auto"/>
        <w:ind w:left="0" w:firstLine="708"/>
        <w:contextualSpacing/>
        <w:rPr>
          <w:sz w:val="28"/>
          <w:szCs w:val="28"/>
        </w:rPr>
      </w:pPr>
      <w:r w:rsidRPr="00FB7E51">
        <w:rPr>
          <w:sz w:val="28"/>
          <w:szCs w:val="28"/>
        </w:rPr>
        <w:t>Культура как совокупность материальных и духовных ценностей, жизненных представлений, образцов поведения и результатов социальной деятельности людей рассматривается как главный движущий фактор в формировании солидарного и конкурентоспособного общества.</w:t>
      </w:r>
    </w:p>
    <w:p w:rsidR="00415BE6" w:rsidRPr="00FB7E51" w:rsidRDefault="00415BE6" w:rsidP="00787C9E">
      <w:pPr>
        <w:spacing w:after="0" w:line="240" w:lineRule="auto"/>
        <w:ind w:left="0" w:firstLine="708"/>
        <w:contextualSpacing/>
        <w:rPr>
          <w:sz w:val="28"/>
          <w:szCs w:val="28"/>
        </w:rPr>
      </w:pPr>
      <w:r w:rsidRPr="00FB7E51">
        <w:rPr>
          <w:sz w:val="28"/>
          <w:szCs w:val="28"/>
        </w:rPr>
        <w:t>Вне такого понимания роли культуры и культурной политики любые преобразования и реформы становятся малоэффективными, сводятся преимущественно к институциональным усилиям сверху, не затрагивающим образ жизни, общественное сознание, уровень культурного развития и образования значительной части населения.</w:t>
      </w:r>
    </w:p>
    <w:p w:rsidR="00415BE6" w:rsidRPr="00FB7E51" w:rsidRDefault="00415BE6" w:rsidP="00787C9E">
      <w:pPr>
        <w:spacing w:after="0" w:line="240" w:lineRule="auto"/>
        <w:ind w:left="0" w:firstLine="708"/>
        <w:contextualSpacing/>
        <w:rPr>
          <w:sz w:val="28"/>
          <w:szCs w:val="28"/>
        </w:rPr>
      </w:pPr>
      <w:r w:rsidRPr="00FB7E51">
        <w:rPr>
          <w:sz w:val="28"/>
          <w:szCs w:val="28"/>
        </w:rPr>
        <w:t xml:space="preserve">Под влиянием целого ряда негативных факторов: общего падения уровня культуры, связанного с цивилизационным сдвигом, молодостью нового общества, - а также в результате снижения качества общего образования, прежде всего, уменьшения его гуманитарно-культурной составляющей, засилья массовой культуры и наличия экономических проблем, особенно в </w:t>
      </w:r>
      <w:r>
        <w:rPr>
          <w:sz w:val="28"/>
          <w:szCs w:val="28"/>
        </w:rPr>
        <w:t>сельских глубинках</w:t>
      </w:r>
      <w:r w:rsidRPr="00FB7E51">
        <w:rPr>
          <w:sz w:val="28"/>
          <w:szCs w:val="28"/>
        </w:rPr>
        <w:t>, некоторые культурные способности и потребности не воспроизводятся, не формируются в процессе социализации детей и молодёжи или воспроизводятся в крайне усечённых, примитивных вариантах, а у взрослых утрачиваются.</w:t>
      </w:r>
    </w:p>
    <w:p w:rsidR="00415BE6" w:rsidRPr="00FB7E51" w:rsidRDefault="00415BE6" w:rsidP="00787C9E">
      <w:pPr>
        <w:spacing w:after="0" w:line="240" w:lineRule="auto"/>
        <w:ind w:left="0" w:firstLine="708"/>
        <w:contextualSpacing/>
        <w:rPr>
          <w:sz w:val="28"/>
          <w:szCs w:val="28"/>
        </w:rPr>
      </w:pPr>
      <w:r w:rsidRPr="00FB7E51">
        <w:rPr>
          <w:sz w:val="28"/>
          <w:szCs w:val="28"/>
        </w:rPr>
        <w:t xml:space="preserve">Уровень морали современного общества всё больше понижается, программы телевидения заполнены рекламой и передачами низкого качества. Таким образом, развивается невосприимчивость населения, в особенности молодых людей, к классическому и современному искусству, снижение посещаемости культурных событий и ценностных требований, культурное потребление в режиме развлечения - симптоматика, опасная для духовного здоровья населения, его продуктивной дееспособности. </w:t>
      </w:r>
    </w:p>
    <w:p w:rsidR="00415BE6" w:rsidRPr="00FB7E51" w:rsidRDefault="00415BE6" w:rsidP="00787C9E">
      <w:pPr>
        <w:spacing w:after="0" w:line="240" w:lineRule="auto"/>
        <w:ind w:left="0" w:firstLine="708"/>
        <w:contextualSpacing/>
        <w:rPr>
          <w:sz w:val="28"/>
          <w:szCs w:val="28"/>
        </w:rPr>
      </w:pPr>
      <w:r w:rsidRPr="00FB7E51">
        <w:rPr>
          <w:sz w:val="28"/>
          <w:szCs w:val="28"/>
        </w:rPr>
        <w:t>Настоящая стратегия является организационной основой дальнейшего совершенствования деятельности</w:t>
      </w:r>
      <w:r w:rsidR="00787C9E">
        <w:rPr>
          <w:sz w:val="28"/>
          <w:szCs w:val="28"/>
        </w:rPr>
        <w:t xml:space="preserve"> </w:t>
      </w:r>
      <w:r w:rsidRPr="00FB7E51">
        <w:rPr>
          <w:sz w:val="28"/>
          <w:szCs w:val="28"/>
        </w:rPr>
        <w:t xml:space="preserve"> Муници</w:t>
      </w:r>
      <w:r w:rsidR="00787C9E">
        <w:rPr>
          <w:sz w:val="28"/>
          <w:szCs w:val="28"/>
        </w:rPr>
        <w:t>пального казенного учреждения</w:t>
      </w:r>
      <w:r w:rsidR="00AC1C2F">
        <w:rPr>
          <w:sz w:val="28"/>
          <w:szCs w:val="28"/>
        </w:rPr>
        <w:t xml:space="preserve"> </w:t>
      </w:r>
      <w:r w:rsidRPr="00FB7E51">
        <w:rPr>
          <w:sz w:val="28"/>
          <w:szCs w:val="28"/>
        </w:rPr>
        <w:t>«</w:t>
      </w:r>
      <w:r w:rsidR="008B2736">
        <w:rPr>
          <w:sz w:val="28"/>
          <w:szCs w:val="28"/>
        </w:rPr>
        <w:t>Усть-Ламенский</w:t>
      </w:r>
      <w:r w:rsidR="00AC1C2F">
        <w:rPr>
          <w:sz w:val="28"/>
          <w:szCs w:val="28"/>
        </w:rPr>
        <w:t xml:space="preserve"> муниципальный центр культуры</w:t>
      </w:r>
      <w:r w:rsidRPr="00FB7E51">
        <w:rPr>
          <w:sz w:val="28"/>
          <w:szCs w:val="28"/>
        </w:rPr>
        <w:t>»</w:t>
      </w:r>
      <w:r w:rsidR="00EC4533">
        <w:rPr>
          <w:sz w:val="28"/>
          <w:szCs w:val="28"/>
        </w:rPr>
        <w:t>, в</w:t>
      </w:r>
      <w:r w:rsidRPr="00FB7E51">
        <w:rPr>
          <w:sz w:val="28"/>
          <w:szCs w:val="28"/>
        </w:rPr>
        <w:t xml:space="preserve"> плане расширения функций учреждения и приведения системы организации культурной деятельности жителей </w:t>
      </w:r>
      <w:r w:rsidR="008B2736">
        <w:rPr>
          <w:sz w:val="28"/>
          <w:szCs w:val="28"/>
        </w:rPr>
        <w:t>Усть-Ламенск</w:t>
      </w:r>
      <w:r w:rsidR="00EC4533">
        <w:rPr>
          <w:sz w:val="28"/>
          <w:szCs w:val="28"/>
        </w:rPr>
        <w:t>ого</w:t>
      </w:r>
      <w:r w:rsidRPr="00FB7E51">
        <w:rPr>
          <w:sz w:val="28"/>
          <w:szCs w:val="28"/>
        </w:rPr>
        <w:t xml:space="preserve"> сельского поселения, их досуга и отдыха в соответствие с современными требованиями и принципами государственной культурной политики, диктующими необходимость включения учреждения клубного типа в сферу решения общих социально-значимых задач муниципальной политики в сельском поселении:</w:t>
      </w:r>
    </w:p>
    <w:p w:rsidR="00415BE6" w:rsidRPr="00275D2A" w:rsidRDefault="00415BE6" w:rsidP="00D97C07">
      <w:pPr>
        <w:pStyle w:val="a7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75D2A">
        <w:rPr>
          <w:b/>
          <w:sz w:val="28"/>
          <w:szCs w:val="28"/>
        </w:rPr>
        <w:t xml:space="preserve">-привлечение </w:t>
      </w:r>
      <w:r w:rsidR="00EC4533" w:rsidRPr="00275D2A">
        <w:rPr>
          <w:b/>
          <w:sz w:val="28"/>
          <w:szCs w:val="28"/>
        </w:rPr>
        <w:t>большего количества</w:t>
      </w:r>
      <w:r w:rsidRPr="00275D2A">
        <w:rPr>
          <w:b/>
          <w:sz w:val="28"/>
          <w:szCs w:val="28"/>
        </w:rPr>
        <w:t xml:space="preserve"> населения к участию в культурной, образовательной, просветительской деятельности;</w:t>
      </w:r>
    </w:p>
    <w:p w:rsidR="00415BE6" w:rsidRPr="00275D2A" w:rsidRDefault="00415BE6" w:rsidP="00E67A7C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275D2A">
        <w:rPr>
          <w:b/>
          <w:sz w:val="28"/>
          <w:szCs w:val="28"/>
        </w:rPr>
        <w:t>-пропаганда здорового образа жизни;</w:t>
      </w:r>
    </w:p>
    <w:p w:rsidR="00415BE6" w:rsidRPr="00275D2A" w:rsidRDefault="00415BE6" w:rsidP="00D97C07">
      <w:pPr>
        <w:pStyle w:val="a7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75D2A">
        <w:rPr>
          <w:b/>
          <w:sz w:val="28"/>
          <w:szCs w:val="28"/>
        </w:rPr>
        <w:t>-сохранение и развитие семейно-бытовых и  культурно-исторических традиций;</w:t>
      </w:r>
    </w:p>
    <w:p w:rsidR="00415BE6" w:rsidRPr="00275D2A" w:rsidRDefault="00415BE6" w:rsidP="00D97C07">
      <w:pPr>
        <w:pStyle w:val="a7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75D2A">
        <w:rPr>
          <w:b/>
          <w:sz w:val="28"/>
          <w:szCs w:val="28"/>
        </w:rPr>
        <w:lastRenderedPageBreak/>
        <w:t xml:space="preserve">-воспитание гражданственности и чувства патриотизма у подрастающего поколения; </w:t>
      </w:r>
    </w:p>
    <w:p w:rsidR="00415BE6" w:rsidRPr="00275D2A" w:rsidRDefault="00415BE6" w:rsidP="00D97C07">
      <w:pPr>
        <w:pStyle w:val="a7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75D2A">
        <w:rPr>
          <w:b/>
          <w:sz w:val="28"/>
          <w:szCs w:val="28"/>
        </w:rPr>
        <w:t xml:space="preserve">- стимулирование культурной среды у населения; </w:t>
      </w:r>
    </w:p>
    <w:p w:rsidR="00415BE6" w:rsidRPr="00275D2A" w:rsidRDefault="00415BE6" w:rsidP="00D97C07">
      <w:pPr>
        <w:pStyle w:val="a7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75D2A">
        <w:rPr>
          <w:b/>
          <w:sz w:val="28"/>
          <w:szCs w:val="28"/>
        </w:rPr>
        <w:t>-создание условий для широкого участия в культурном процессе;</w:t>
      </w:r>
    </w:p>
    <w:p w:rsidR="00AC1C2F" w:rsidRPr="00275D2A" w:rsidRDefault="00AC1C2F" w:rsidP="00D97C07">
      <w:pPr>
        <w:pStyle w:val="a7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75D2A">
        <w:rPr>
          <w:b/>
          <w:sz w:val="28"/>
          <w:szCs w:val="28"/>
        </w:rPr>
        <w:t xml:space="preserve"> - увеличение </w:t>
      </w:r>
      <w:r w:rsidR="00EC4533" w:rsidRPr="00275D2A">
        <w:rPr>
          <w:b/>
          <w:sz w:val="28"/>
          <w:szCs w:val="28"/>
        </w:rPr>
        <w:t xml:space="preserve"> </w:t>
      </w:r>
      <w:r w:rsidRPr="00275D2A">
        <w:rPr>
          <w:b/>
          <w:sz w:val="28"/>
          <w:szCs w:val="28"/>
        </w:rPr>
        <w:t>участников клубных формирований;</w:t>
      </w:r>
    </w:p>
    <w:p w:rsidR="00787C9E" w:rsidRPr="00275D2A" w:rsidRDefault="00AC1C2F" w:rsidP="00D97C07">
      <w:pPr>
        <w:pStyle w:val="a7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75D2A">
        <w:rPr>
          <w:b/>
          <w:sz w:val="28"/>
          <w:szCs w:val="28"/>
        </w:rPr>
        <w:t>-благоустройство сельской среды.</w:t>
      </w:r>
    </w:p>
    <w:p w:rsidR="00787C9E" w:rsidRPr="00275D2A" w:rsidRDefault="00787C9E" w:rsidP="00787C9E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EC4533" w:rsidRDefault="00EC4533" w:rsidP="00EC4533">
      <w:pPr>
        <w:pStyle w:val="a7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2.Аналитический раздел</w:t>
      </w:r>
    </w:p>
    <w:p w:rsidR="00EC4533" w:rsidRDefault="008B2736" w:rsidP="00787C9E">
      <w:pPr>
        <w:pStyle w:val="a7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687866" w:rsidRPr="00687866">
        <w:rPr>
          <w:sz w:val="28"/>
          <w:szCs w:val="28"/>
        </w:rPr>
        <w:t xml:space="preserve">дание </w:t>
      </w:r>
      <w:r w:rsidR="00687866">
        <w:rPr>
          <w:sz w:val="28"/>
          <w:szCs w:val="28"/>
        </w:rPr>
        <w:t>Дома культуры, построенное в 19</w:t>
      </w:r>
      <w:r>
        <w:rPr>
          <w:sz w:val="28"/>
          <w:szCs w:val="28"/>
        </w:rPr>
        <w:t>67</w:t>
      </w:r>
      <w:r w:rsidR="00D13CC7">
        <w:rPr>
          <w:sz w:val="28"/>
          <w:szCs w:val="28"/>
        </w:rPr>
        <w:t>,</w:t>
      </w:r>
      <w:r w:rsidR="00687866">
        <w:rPr>
          <w:sz w:val="28"/>
          <w:szCs w:val="28"/>
        </w:rPr>
        <w:t xml:space="preserve"> выведено из эксплуатации в 2017 году. </w:t>
      </w:r>
      <w:r>
        <w:rPr>
          <w:sz w:val="28"/>
          <w:szCs w:val="28"/>
        </w:rPr>
        <w:t xml:space="preserve">В </w:t>
      </w:r>
      <w:r w:rsidR="00687866">
        <w:rPr>
          <w:sz w:val="28"/>
          <w:szCs w:val="28"/>
        </w:rPr>
        <w:t>Дом</w:t>
      </w:r>
      <w:r>
        <w:rPr>
          <w:sz w:val="28"/>
          <w:szCs w:val="28"/>
        </w:rPr>
        <w:t xml:space="preserve">е </w:t>
      </w:r>
      <w:r w:rsidR="00687866">
        <w:rPr>
          <w:sz w:val="28"/>
          <w:szCs w:val="28"/>
        </w:rPr>
        <w:t xml:space="preserve">культуры </w:t>
      </w:r>
      <w:r w:rsidR="00D13CC7">
        <w:rPr>
          <w:sz w:val="28"/>
          <w:szCs w:val="28"/>
        </w:rPr>
        <w:t xml:space="preserve">имеется зрительный зал на </w:t>
      </w:r>
      <w:r>
        <w:rPr>
          <w:sz w:val="28"/>
          <w:szCs w:val="28"/>
        </w:rPr>
        <w:t>56</w:t>
      </w:r>
      <w:r w:rsidR="00D13CC7">
        <w:rPr>
          <w:sz w:val="28"/>
          <w:szCs w:val="28"/>
        </w:rPr>
        <w:t xml:space="preserve"> мест, </w:t>
      </w:r>
      <w:r>
        <w:rPr>
          <w:sz w:val="28"/>
          <w:szCs w:val="28"/>
        </w:rPr>
        <w:t xml:space="preserve">кабинет                            </w:t>
      </w:r>
      <w:r w:rsidR="00275D2A">
        <w:rPr>
          <w:sz w:val="28"/>
          <w:szCs w:val="28"/>
        </w:rPr>
        <w:t xml:space="preserve">  театральной студии «Солнышко»</w:t>
      </w:r>
      <w:r>
        <w:rPr>
          <w:sz w:val="28"/>
          <w:szCs w:val="28"/>
        </w:rPr>
        <w:t>,</w:t>
      </w:r>
      <w:r w:rsidR="00275D2A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по</w:t>
      </w:r>
      <w:r w:rsidR="00D13CC7">
        <w:rPr>
          <w:sz w:val="28"/>
          <w:szCs w:val="28"/>
        </w:rPr>
        <w:t xml:space="preserve"> декоративно-прикладному  творчеству </w:t>
      </w:r>
      <w:r>
        <w:rPr>
          <w:sz w:val="28"/>
          <w:szCs w:val="28"/>
        </w:rPr>
        <w:t>«Мастера и Мастерицы»</w:t>
      </w:r>
    </w:p>
    <w:p w:rsidR="00D13CC7" w:rsidRDefault="00D13CC7" w:rsidP="00787C9E">
      <w:pPr>
        <w:spacing w:after="0" w:line="240" w:lineRule="auto"/>
        <w:ind w:left="0" w:firstLine="708"/>
        <w:rPr>
          <w:sz w:val="28"/>
          <w:szCs w:val="28"/>
        </w:rPr>
      </w:pPr>
      <w:r w:rsidRPr="00FB7E51">
        <w:rPr>
          <w:sz w:val="28"/>
          <w:szCs w:val="28"/>
        </w:rPr>
        <w:t xml:space="preserve">Приоритетными направлениями сферы творческой деятельности Дома культуры являются реализация потребности творческого самовыражения и творческой самодеятельности людей, организация досуга и развлечений населения </w:t>
      </w:r>
      <w:r w:rsidR="008B2736">
        <w:rPr>
          <w:sz w:val="28"/>
          <w:szCs w:val="28"/>
        </w:rPr>
        <w:t>Усть-Ламенского</w:t>
      </w:r>
      <w:r w:rsidRPr="00FB7E51">
        <w:rPr>
          <w:sz w:val="28"/>
          <w:szCs w:val="28"/>
        </w:rPr>
        <w:t xml:space="preserve"> сельского поселения, основанная на культурных традициях.</w:t>
      </w:r>
    </w:p>
    <w:p w:rsidR="00CB31C6" w:rsidRDefault="00D13CC7" w:rsidP="00D97C07">
      <w:pPr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На начало 2019г в МКУ «</w:t>
      </w:r>
      <w:r w:rsidR="008B2736">
        <w:rPr>
          <w:sz w:val="28"/>
          <w:szCs w:val="28"/>
        </w:rPr>
        <w:t>У</w:t>
      </w:r>
      <w:r>
        <w:rPr>
          <w:sz w:val="28"/>
          <w:szCs w:val="28"/>
        </w:rPr>
        <w:t xml:space="preserve">МЦК» функционирует </w:t>
      </w:r>
      <w:r w:rsidR="00CB31C6">
        <w:rPr>
          <w:sz w:val="28"/>
          <w:szCs w:val="28"/>
        </w:rPr>
        <w:t>8</w:t>
      </w:r>
      <w:r>
        <w:rPr>
          <w:sz w:val="28"/>
          <w:szCs w:val="28"/>
        </w:rPr>
        <w:t xml:space="preserve"> культурно-досуговых формирований</w:t>
      </w:r>
      <w:r w:rsidR="00CB31C6">
        <w:rPr>
          <w:sz w:val="28"/>
          <w:szCs w:val="28"/>
        </w:rPr>
        <w:t xml:space="preserve">. </w:t>
      </w:r>
      <w:r w:rsidR="00CB31C6" w:rsidRPr="00CB31C6">
        <w:rPr>
          <w:sz w:val="28"/>
          <w:szCs w:val="28"/>
        </w:rPr>
        <w:t xml:space="preserve"> </w:t>
      </w:r>
      <w:r w:rsidR="00CB31C6">
        <w:rPr>
          <w:sz w:val="28"/>
          <w:szCs w:val="28"/>
        </w:rPr>
        <w:t xml:space="preserve">Всего в </w:t>
      </w:r>
      <w:r w:rsidR="00CB31C6" w:rsidRPr="00494BC2">
        <w:rPr>
          <w:sz w:val="28"/>
          <w:szCs w:val="28"/>
        </w:rPr>
        <w:t>клубных формированиях задействова</w:t>
      </w:r>
      <w:r w:rsidR="00DE7F2A">
        <w:rPr>
          <w:sz w:val="28"/>
          <w:szCs w:val="28"/>
        </w:rPr>
        <w:t xml:space="preserve">ны </w:t>
      </w:r>
      <w:r w:rsidR="008B2736">
        <w:rPr>
          <w:sz w:val="28"/>
          <w:szCs w:val="28"/>
        </w:rPr>
        <w:t>49</w:t>
      </w:r>
      <w:r w:rsidR="00CB31C6">
        <w:rPr>
          <w:sz w:val="28"/>
          <w:szCs w:val="28"/>
        </w:rPr>
        <w:t xml:space="preserve"> человек. В течение года </w:t>
      </w:r>
      <w:r w:rsidR="00CB31C6" w:rsidRPr="00494BC2">
        <w:rPr>
          <w:sz w:val="28"/>
          <w:szCs w:val="28"/>
        </w:rPr>
        <w:t>сохраняется стойкая тенденция   числа этих</w:t>
      </w:r>
      <w:r w:rsidR="00CB31C6">
        <w:rPr>
          <w:sz w:val="28"/>
          <w:szCs w:val="28"/>
        </w:rPr>
        <w:t xml:space="preserve">  формирований и   участников в </w:t>
      </w:r>
      <w:r w:rsidR="00CB31C6" w:rsidRPr="00494BC2">
        <w:rPr>
          <w:sz w:val="28"/>
          <w:szCs w:val="28"/>
        </w:rPr>
        <w:t>них.</w:t>
      </w:r>
    </w:p>
    <w:p w:rsidR="00CB31C6" w:rsidRDefault="00D97C07" w:rsidP="00D97C07">
      <w:pPr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Основные направления культу</w:t>
      </w:r>
      <w:r w:rsidR="00CB31C6" w:rsidRPr="00494BC2">
        <w:rPr>
          <w:sz w:val="28"/>
          <w:szCs w:val="28"/>
        </w:rPr>
        <w:t xml:space="preserve">рно-досуговой  </w:t>
      </w:r>
      <w:r w:rsidR="00CB31C6">
        <w:rPr>
          <w:sz w:val="28"/>
          <w:szCs w:val="28"/>
        </w:rPr>
        <w:t>деятельности:</w:t>
      </w:r>
    </w:p>
    <w:p w:rsidR="00CB31C6" w:rsidRDefault="00CB31C6" w:rsidP="00E67A7C">
      <w:pPr>
        <w:spacing w:after="0" w:line="240" w:lineRule="auto"/>
        <w:ind w:left="0" w:firstLine="0"/>
        <w:rPr>
          <w:sz w:val="28"/>
          <w:szCs w:val="28"/>
        </w:rPr>
      </w:pPr>
      <w:r w:rsidRPr="00494BC2">
        <w:rPr>
          <w:sz w:val="28"/>
          <w:szCs w:val="28"/>
        </w:rPr>
        <w:t xml:space="preserve">- комплексные мероприятия, </w:t>
      </w:r>
    </w:p>
    <w:p w:rsidR="00CB31C6" w:rsidRDefault="00CB31C6" w:rsidP="00E67A7C">
      <w:pPr>
        <w:spacing w:after="0" w:line="240" w:lineRule="auto"/>
        <w:ind w:left="0" w:firstLine="0"/>
        <w:rPr>
          <w:sz w:val="28"/>
          <w:szCs w:val="28"/>
        </w:rPr>
      </w:pPr>
      <w:r w:rsidRPr="00494BC2">
        <w:rPr>
          <w:sz w:val="28"/>
          <w:szCs w:val="28"/>
        </w:rPr>
        <w:t>-праздничные программы к</w:t>
      </w:r>
      <w:r w:rsidR="00D97C07">
        <w:rPr>
          <w:sz w:val="28"/>
          <w:szCs w:val="28"/>
        </w:rPr>
        <w:t xml:space="preserve"> </w:t>
      </w:r>
      <w:r w:rsidRPr="00494BC2">
        <w:rPr>
          <w:sz w:val="28"/>
          <w:szCs w:val="28"/>
        </w:rPr>
        <w:t>календарным и юбилейным датам,</w:t>
      </w:r>
    </w:p>
    <w:p w:rsidR="00CB31C6" w:rsidRPr="00494BC2" w:rsidRDefault="00CB31C6" w:rsidP="00E67A7C">
      <w:pPr>
        <w:spacing w:after="0" w:line="240" w:lineRule="auto"/>
        <w:ind w:left="0" w:firstLine="0"/>
        <w:rPr>
          <w:sz w:val="28"/>
          <w:szCs w:val="28"/>
        </w:rPr>
      </w:pPr>
      <w:r w:rsidRPr="00494BC2">
        <w:rPr>
          <w:sz w:val="28"/>
          <w:szCs w:val="28"/>
        </w:rPr>
        <w:t>-конкурсно-игровые программы,</w:t>
      </w:r>
    </w:p>
    <w:p w:rsidR="00CB31C6" w:rsidRDefault="00CB31C6" w:rsidP="00E67A7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494BC2">
        <w:rPr>
          <w:sz w:val="28"/>
          <w:szCs w:val="28"/>
        </w:rPr>
        <w:t>- тан</w:t>
      </w:r>
      <w:r>
        <w:rPr>
          <w:sz w:val="28"/>
          <w:szCs w:val="28"/>
        </w:rPr>
        <w:t>цевально-развлекательные вечера;</w:t>
      </w:r>
    </w:p>
    <w:p w:rsidR="00CB31C6" w:rsidRPr="00494BC2" w:rsidRDefault="00CB31C6" w:rsidP="00E67A7C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литературно-музыкальный, тематические вечера.</w:t>
      </w:r>
    </w:p>
    <w:p w:rsidR="00CB31C6" w:rsidRPr="00494BC2" w:rsidRDefault="00CB31C6" w:rsidP="00E67A7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494BC2">
        <w:rPr>
          <w:sz w:val="28"/>
          <w:szCs w:val="28"/>
        </w:rPr>
        <w:t>- вечера отдыха для старшего</w:t>
      </w:r>
      <w:r>
        <w:rPr>
          <w:sz w:val="28"/>
          <w:szCs w:val="28"/>
        </w:rPr>
        <w:t xml:space="preserve"> </w:t>
      </w:r>
      <w:r w:rsidRPr="00494BC2">
        <w:rPr>
          <w:sz w:val="28"/>
          <w:szCs w:val="28"/>
        </w:rPr>
        <w:t>поколения,</w:t>
      </w:r>
    </w:p>
    <w:p w:rsidR="00CB31C6" w:rsidRPr="00494BC2" w:rsidRDefault="00CB31C6" w:rsidP="00E67A7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494BC2">
        <w:rPr>
          <w:sz w:val="28"/>
          <w:szCs w:val="28"/>
        </w:rPr>
        <w:t xml:space="preserve">- игротеки для детей, </w:t>
      </w:r>
    </w:p>
    <w:p w:rsidR="00CB31C6" w:rsidRPr="00494BC2" w:rsidRDefault="00CB31C6" w:rsidP="00E67A7C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494BC2">
        <w:rPr>
          <w:sz w:val="28"/>
          <w:szCs w:val="28"/>
        </w:rPr>
        <w:t>- тематические вечера.</w:t>
      </w:r>
    </w:p>
    <w:p w:rsidR="00CB31C6" w:rsidRDefault="00CB31C6" w:rsidP="00E67A7C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C07">
        <w:rPr>
          <w:sz w:val="28"/>
          <w:szCs w:val="28"/>
        </w:rPr>
        <w:tab/>
      </w:r>
      <w:r>
        <w:rPr>
          <w:sz w:val="28"/>
          <w:szCs w:val="28"/>
        </w:rPr>
        <w:t>За 2018 год проведено</w:t>
      </w:r>
      <w:r w:rsidR="008B2736">
        <w:rPr>
          <w:sz w:val="28"/>
          <w:szCs w:val="28"/>
        </w:rPr>
        <w:t>145</w:t>
      </w:r>
      <w:r w:rsidRPr="00494BC2">
        <w:rPr>
          <w:sz w:val="28"/>
          <w:szCs w:val="28"/>
        </w:rPr>
        <w:t xml:space="preserve"> культурно массовых </w:t>
      </w:r>
      <w:r w:rsidR="00D97C07" w:rsidRPr="00494BC2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на которые </w:t>
      </w:r>
      <w:r w:rsidRPr="00494BC2">
        <w:rPr>
          <w:sz w:val="28"/>
          <w:szCs w:val="28"/>
        </w:rPr>
        <w:t xml:space="preserve"> привлечено посетителей </w:t>
      </w:r>
      <w:r w:rsidR="004A4433">
        <w:rPr>
          <w:sz w:val="28"/>
          <w:szCs w:val="28"/>
        </w:rPr>
        <w:t>1862</w:t>
      </w:r>
      <w:r w:rsidRPr="00494BC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B31C6" w:rsidRDefault="00CB31C6" w:rsidP="00D97C07">
      <w:pPr>
        <w:spacing w:after="0" w:line="240" w:lineRule="auto"/>
        <w:ind w:left="0" w:firstLine="708"/>
        <w:rPr>
          <w:sz w:val="28"/>
          <w:szCs w:val="28"/>
        </w:rPr>
      </w:pPr>
      <w:r w:rsidRPr="00494BC2">
        <w:rPr>
          <w:sz w:val="28"/>
          <w:szCs w:val="28"/>
        </w:rPr>
        <w:t>Вся работа Центра культуры формируется в соответствии с</w:t>
      </w:r>
      <w:r>
        <w:rPr>
          <w:sz w:val="28"/>
          <w:szCs w:val="28"/>
        </w:rPr>
        <w:t xml:space="preserve"> </w:t>
      </w:r>
      <w:r w:rsidRPr="00494BC2">
        <w:rPr>
          <w:sz w:val="28"/>
          <w:szCs w:val="28"/>
        </w:rPr>
        <w:t xml:space="preserve">перспективным планом работы на год, муниципальным </w:t>
      </w:r>
      <w:r>
        <w:rPr>
          <w:sz w:val="28"/>
          <w:szCs w:val="28"/>
        </w:rPr>
        <w:t xml:space="preserve">заданием, </w:t>
      </w:r>
      <w:r w:rsidRPr="00494BC2">
        <w:rPr>
          <w:sz w:val="28"/>
          <w:szCs w:val="28"/>
        </w:rPr>
        <w:t>«Дорожной картой» и иными нормативно-правовыми актами,</w:t>
      </w:r>
      <w:r>
        <w:rPr>
          <w:sz w:val="28"/>
          <w:szCs w:val="28"/>
        </w:rPr>
        <w:t xml:space="preserve"> </w:t>
      </w:r>
      <w:r w:rsidRPr="00494BC2">
        <w:rPr>
          <w:sz w:val="28"/>
          <w:szCs w:val="28"/>
        </w:rPr>
        <w:t xml:space="preserve">согласованными с Главой администрации </w:t>
      </w:r>
      <w:r w:rsidR="004A4433">
        <w:rPr>
          <w:sz w:val="28"/>
          <w:szCs w:val="28"/>
        </w:rPr>
        <w:t>Усть-Ламенского</w:t>
      </w:r>
      <w:r w:rsidRPr="00494BC2">
        <w:rPr>
          <w:sz w:val="28"/>
          <w:szCs w:val="28"/>
        </w:rPr>
        <w:t xml:space="preserve"> сельсовета.</w:t>
      </w:r>
    </w:p>
    <w:p w:rsidR="00030C1A" w:rsidRDefault="00030C1A" w:rsidP="00CB31C6">
      <w:pPr>
        <w:spacing w:after="0" w:line="360" w:lineRule="auto"/>
        <w:ind w:left="0" w:firstLine="0"/>
        <w:rPr>
          <w:sz w:val="28"/>
          <w:szCs w:val="28"/>
        </w:rPr>
      </w:pPr>
    </w:p>
    <w:p w:rsidR="00030C1A" w:rsidRPr="00D97C07" w:rsidRDefault="00030C1A" w:rsidP="00D97C07">
      <w:pPr>
        <w:pStyle w:val="a8"/>
        <w:numPr>
          <w:ilvl w:val="0"/>
          <w:numId w:val="7"/>
        </w:numPr>
        <w:spacing w:after="0" w:line="360" w:lineRule="auto"/>
        <w:jc w:val="center"/>
        <w:rPr>
          <w:b/>
          <w:sz w:val="28"/>
          <w:szCs w:val="28"/>
        </w:rPr>
      </w:pPr>
      <w:r w:rsidRPr="00D97C07">
        <w:rPr>
          <w:b/>
          <w:sz w:val="28"/>
          <w:szCs w:val="28"/>
        </w:rPr>
        <w:t>Кадровое обеспечение Дома культуры</w:t>
      </w:r>
    </w:p>
    <w:p w:rsidR="00030C1A" w:rsidRDefault="00D97C07" w:rsidP="00D97C07">
      <w:pPr>
        <w:spacing w:after="0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учреждении успешно трудятся-  на начало  2019г - </w:t>
      </w:r>
      <w:r w:rsidR="00030C1A">
        <w:rPr>
          <w:sz w:val="28"/>
          <w:szCs w:val="28"/>
        </w:rPr>
        <w:t xml:space="preserve"> </w:t>
      </w:r>
      <w:r w:rsidR="004A4433">
        <w:rPr>
          <w:sz w:val="28"/>
          <w:szCs w:val="28"/>
        </w:rPr>
        <w:t>4</w:t>
      </w:r>
      <w:r w:rsidR="00030C1A">
        <w:rPr>
          <w:sz w:val="28"/>
          <w:szCs w:val="28"/>
        </w:rPr>
        <w:t xml:space="preserve"> человек</w:t>
      </w:r>
      <w:r w:rsidR="004A4433">
        <w:rPr>
          <w:sz w:val="28"/>
          <w:szCs w:val="28"/>
        </w:rPr>
        <w:t>а</w:t>
      </w:r>
      <w:r w:rsidR="00030C1A">
        <w:rPr>
          <w:sz w:val="28"/>
          <w:szCs w:val="28"/>
        </w:rPr>
        <w:t>, их них: 1 руководитель,</w:t>
      </w:r>
      <w:r w:rsidR="004A4433">
        <w:rPr>
          <w:sz w:val="28"/>
          <w:szCs w:val="28"/>
        </w:rPr>
        <w:t>1</w:t>
      </w:r>
      <w:r w:rsidR="00030C1A">
        <w:rPr>
          <w:sz w:val="28"/>
          <w:szCs w:val="28"/>
        </w:rPr>
        <w:t xml:space="preserve">- </w:t>
      </w:r>
      <w:r w:rsidR="004A4433">
        <w:rPr>
          <w:sz w:val="28"/>
          <w:szCs w:val="28"/>
        </w:rPr>
        <w:t>культорганизатор</w:t>
      </w:r>
      <w:r w:rsidR="00030C1A">
        <w:rPr>
          <w:sz w:val="28"/>
          <w:szCs w:val="28"/>
        </w:rPr>
        <w:t xml:space="preserve">, 1 - бухгалтер, </w:t>
      </w:r>
      <w:r w:rsidR="004A4433">
        <w:rPr>
          <w:sz w:val="28"/>
          <w:szCs w:val="28"/>
        </w:rPr>
        <w:t>Уборщица -1</w:t>
      </w:r>
      <w:r w:rsidR="00030C1A">
        <w:rPr>
          <w:sz w:val="28"/>
          <w:szCs w:val="28"/>
        </w:rPr>
        <w:t>.</w:t>
      </w:r>
      <w:r w:rsidR="00353B5F">
        <w:rPr>
          <w:sz w:val="28"/>
          <w:szCs w:val="28"/>
        </w:rPr>
        <w:t xml:space="preserve"> По образовательному уровню:</w:t>
      </w:r>
      <w:r w:rsidR="004A4433">
        <w:rPr>
          <w:sz w:val="28"/>
          <w:szCs w:val="28"/>
        </w:rPr>
        <w:t>2 -</w:t>
      </w:r>
      <w:r w:rsidR="00353B5F">
        <w:rPr>
          <w:sz w:val="28"/>
          <w:szCs w:val="28"/>
        </w:rPr>
        <w:t xml:space="preserve"> человек имеет высшее образование, </w:t>
      </w:r>
      <w:r w:rsidR="004A4433">
        <w:rPr>
          <w:sz w:val="28"/>
          <w:szCs w:val="28"/>
        </w:rPr>
        <w:t>2</w:t>
      </w:r>
      <w:r w:rsidR="00353B5F">
        <w:rPr>
          <w:sz w:val="28"/>
          <w:szCs w:val="28"/>
        </w:rPr>
        <w:t xml:space="preserve"> – средне-специальное</w:t>
      </w:r>
      <w:r w:rsidR="008B7FF6">
        <w:rPr>
          <w:sz w:val="28"/>
          <w:szCs w:val="28"/>
        </w:rPr>
        <w:t>.</w:t>
      </w:r>
    </w:p>
    <w:p w:rsidR="00D97C07" w:rsidRDefault="00D97C07" w:rsidP="00D97C07">
      <w:pPr>
        <w:spacing w:after="0" w:line="240" w:lineRule="auto"/>
        <w:ind w:left="0" w:firstLine="708"/>
        <w:jc w:val="lef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3306"/>
        <w:gridCol w:w="2389"/>
        <w:gridCol w:w="1985"/>
        <w:gridCol w:w="1924"/>
      </w:tblGrid>
      <w:tr w:rsidR="00030C1A" w:rsidTr="00353B5F">
        <w:tc>
          <w:tcPr>
            <w:tcW w:w="534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67A7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389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67A7C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67A7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24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67A7C">
              <w:rPr>
                <w:b/>
                <w:sz w:val="24"/>
                <w:szCs w:val="24"/>
              </w:rPr>
              <w:t>Стаж работы в культуре</w:t>
            </w:r>
          </w:p>
        </w:tc>
      </w:tr>
      <w:tr w:rsidR="00030C1A" w:rsidTr="00353B5F">
        <w:tc>
          <w:tcPr>
            <w:tcW w:w="534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030C1A" w:rsidRPr="00E67A7C" w:rsidRDefault="004A4433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Елена Александровна</w:t>
            </w:r>
          </w:p>
        </w:tc>
        <w:tc>
          <w:tcPr>
            <w:tcW w:w="2389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Высшее (НГПУ)</w:t>
            </w:r>
          </w:p>
        </w:tc>
        <w:tc>
          <w:tcPr>
            <w:tcW w:w="1924" w:type="dxa"/>
          </w:tcPr>
          <w:p w:rsidR="00030C1A" w:rsidRPr="00E67A7C" w:rsidRDefault="004A4433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20лет</w:t>
            </w:r>
            <w:r w:rsidR="00353B5F" w:rsidRPr="00E67A7C">
              <w:rPr>
                <w:sz w:val="24"/>
                <w:szCs w:val="24"/>
              </w:rPr>
              <w:t>.</w:t>
            </w:r>
          </w:p>
        </w:tc>
      </w:tr>
      <w:tr w:rsidR="00030C1A" w:rsidTr="00353B5F">
        <w:tc>
          <w:tcPr>
            <w:tcW w:w="534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030C1A" w:rsidRPr="00E67A7C" w:rsidRDefault="004A4433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Сахнов Виктор Александрович</w:t>
            </w:r>
          </w:p>
        </w:tc>
        <w:tc>
          <w:tcPr>
            <w:tcW w:w="2389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Культорганизатор</w:t>
            </w:r>
          </w:p>
        </w:tc>
        <w:tc>
          <w:tcPr>
            <w:tcW w:w="1985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Среднее-специальное</w:t>
            </w:r>
          </w:p>
        </w:tc>
        <w:tc>
          <w:tcPr>
            <w:tcW w:w="1924" w:type="dxa"/>
          </w:tcPr>
          <w:p w:rsidR="00030C1A" w:rsidRPr="00E67A7C" w:rsidRDefault="0098528F" w:rsidP="004A443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 10мес</w:t>
            </w:r>
          </w:p>
        </w:tc>
      </w:tr>
      <w:tr w:rsidR="00030C1A" w:rsidTr="00353B5F">
        <w:tc>
          <w:tcPr>
            <w:tcW w:w="534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030C1A" w:rsidRPr="00E67A7C" w:rsidRDefault="004A4433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Заворина Наталья Павловна</w:t>
            </w:r>
          </w:p>
        </w:tc>
        <w:tc>
          <w:tcPr>
            <w:tcW w:w="2389" w:type="dxa"/>
          </w:tcPr>
          <w:p w:rsidR="00030C1A" w:rsidRPr="00E67A7C" w:rsidRDefault="004A4433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030C1A" w:rsidRPr="00E67A7C" w:rsidRDefault="004A4433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924" w:type="dxa"/>
          </w:tcPr>
          <w:p w:rsidR="00030C1A" w:rsidRPr="00E67A7C" w:rsidRDefault="00353B5F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2 года</w:t>
            </w:r>
            <w:r w:rsidR="004A4433">
              <w:rPr>
                <w:sz w:val="24"/>
                <w:szCs w:val="24"/>
              </w:rPr>
              <w:t xml:space="preserve"> 7 мес.</w:t>
            </w:r>
          </w:p>
        </w:tc>
      </w:tr>
      <w:tr w:rsidR="00030C1A" w:rsidTr="00353B5F">
        <w:tc>
          <w:tcPr>
            <w:tcW w:w="534" w:type="dxa"/>
          </w:tcPr>
          <w:p w:rsidR="00030C1A" w:rsidRPr="00E67A7C" w:rsidRDefault="00030C1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030C1A" w:rsidRPr="00E67A7C" w:rsidRDefault="0098528F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Елена Николаевна</w:t>
            </w:r>
          </w:p>
        </w:tc>
        <w:tc>
          <w:tcPr>
            <w:tcW w:w="2389" w:type="dxa"/>
          </w:tcPr>
          <w:p w:rsidR="00030C1A" w:rsidRPr="00E67A7C" w:rsidRDefault="004A4433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1985" w:type="dxa"/>
          </w:tcPr>
          <w:p w:rsidR="00030C1A" w:rsidRPr="00E67A7C" w:rsidRDefault="00030C1A" w:rsidP="0098528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 xml:space="preserve">Среднее- </w:t>
            </w:r>
            <w:r w:rsidR="0098528F">
              <w:rPr>
                <w:sz w:val="24"/>
                <w:szCs w:val="24"/>
              </w:rPr>
              <w:t>техническое</w:t>
            </w:r>
          </w:p>
        </w:tc>
        <w:tc>
          <w:tcPr>
            <w:tcW w:w="1924" w:type="dxa"/>
          </w:tcPr>
          <w:p w:rsidR="00030C1A" w:rsidRPr="00E67A7C" w:rsidRDefault="0098528F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1год 4 мес</w:t>
            </w:r>
          </w:p>
        </w:tc>
      </w:tr>
    </w:tbl>
    <w:p w:rsidR="00030C1A" w:rsidRDefault="00912FCB" w:rsidP="00D97C07">
      <w:pPr>
        <w:spacing w:after="0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r w:rsidR="008B7FF6">
        <w:rPr>
          <w:sz w:val="28"/>
          <w:szCs w:val="28"/>
        </w:rPr>
        <w:t xml:space="preserve"> постоянно занимаются самообразованием и повышают свою квалификацию на семинарах районного и областного уровней.</w:t>
      </w:r>
    </w:p>
    <w:p w:rsidR="008B7FF6" w:rsidRDefault="008B7FF6" w:rsidP="00E67A7C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Так по результатам 2018 г все специалисты активно посещали районные семинары и прошли курсы повышения квалификации:</w:t>
      </w:r>
    </w:p>
    <w:tbl>
      <w:tblPr>
        <w:tblStyle w:val="a9"/>
        <w:tblW w:w="0" w:type="auto"/>
        <w:tblLook w:val="04A0"/>
      </w:tblPr>
      <w:tblGrid>
        <w:gridCol w:w="2700"/>
        <w:gridCol w:w="2459"/>
        <w:gridCol w:w="2003"/>
        <w:gridCol w:w="2976"/>
      </w:tblGrid>
      <w:tr w:rsidR="008B7FF6" w:rsidTr="008B7FF6">
        <w:tc>
          <w:tcPr>
            <w:tcW w:w="2700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67A7C">
              <w:rPr>
                <w:b/>
                <w:sz w:val="24"/>
                <w:szCs w:val="24"/>
              </w:rPr>
              <w:t>Ф,И,О.</w:t>
            </w:r>
          </w:p>
        </w:tc>
        <w:tc>
          <w:tcPr>
            <w:tcW w:w="2459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67A7C">
              <w:rPr>
                <w:b/>
                <w:sz w:val="24"/>
                <w:szCs w:val="24"/>
              </w:rPr>
              <w:t>Организатор обучения</w:t>
            </w:r>
          </w:p>
        </w:tc>
        <w:tc>
          <w:tcPr>
            <w:tcW w:w="2003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67A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67A7C">
              <w:rPr>
                <w:b/>
                <w:sz w:val="24"/>
                <w:szCs w:val="24"/>
              </w:rPr>
              <w:t>Название, кол-во часов</w:t>
            </w:r>
          </w:p>
        </w:tc>
      </w:tr>
      <w:tr w:rsidR="008B7FF6" w:rsidTr="00893CF5">
        <w:trPr>
          <w:trHeight w:val="3531"/>
        </w:trPr>
        <w:tc>
          <w:tcPr>
            <w:tcW w:w="2700" w:type="dxa"/>
            <w:tcBorders>
              <w:bottom w:val="single" w:sz="4" w:space="0" w:color="auto"/>
            </w:tcBorders>
          </w:tcPr>
          <w:p w:rsidR="008B7FF6" w:rsidRPr="00E67A7C" w:rsidRDefault="00275D2A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Елена Александровна</w:t>
            </w:r>
            <w:r w:rsidRPr="00E67A7C">
              <w:rPr>
                <w:sz w:val="24"/>
                <w:szCs w:val="24"/>
              </w:rPr>
              <w:t xml:space="preserve"> </w:t>
            </w:r>
            <w:r w:rsidR="008B7FF6" w:rsidRPr="00E67A7C">
              <w:rPr>
                <w:sz w:val="24"/>
                <w:szCs w:val="24"/>
              </w:rPr>
              <w:t>директор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8B7FF6" w:rsidRPr="00E67A7C" w:rsidRDefault="00E67A7C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67A7C">
              <w:rPr>
                <w:sz w:val="24"/>
                <w:szCs w:val="24"/>
              </w:rPr>
              <w:t xml:space="preserve">Автономная некоммерческая организация </w:t>
            </w:r>
            <w:r w:rsidR="00275D2A" w:rsidRPr="00E67A7C">
              <w:rPr>
                <w:sz w:val="24"/>
                <w:szCs w:val="24"/>
              </w:rPr>
              <w:t>дополнительного</w:t>
            </w:r>
            <w:r w:rsidRPr="00E67A7C">
              <w:rPr>
                <w:sz w:val="24"/>
                <w:szCs w:val="24"/>
              </w:rPr>
              <w:t xml:space="preserve"> профессионального образования «Академия Образования «Атон»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E67A7C" w:rsidRPr="00E67A7C" w:rsidRDefault="00E67A7C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 – 16 мая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67A7C" w:rsidRDefault="00E67A7C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7A7C">
              <w:rPr>
                <w:sz w:val="24"/>
                <w:szCs w:val="24"/>
              </w:rPr>
              <w:t>Обучение р</w:t>
            </w:r>
            <w:r>
              <w:rPr>
                <w:sz w:val="24"/>
                <w:szCs w:val="24"/>
              </w:rPr>
              <w:t>у</w:t>
            </w:r>
            <w:r w:rsidRPr="00E67A7C">
              <w:rPr>
                <w:sz w:val="24"/>
                <w:szCs w:val="24"/>
              </w:rPr>
              <w:t>ководителей и специалистов культурных учреждений по вопросам обеспечения архитектурной доступности для инвалидов объектов и услуг в сфере культуры, а так же навыкам их сопровождения и оказания соответствующей помощи</w:t>
            </w:r>
            <w:r>
              <w:rPr>
                <w:sz w:val="24"/>
                <w:szCs w:val="24"/>
              </w:rPr>
              <w:t>»</w:t>
            </w:r>
          </w:p>
          <w:p w:rsidR="008B7FF6" w:rsidRPr="00E67A7C" w:rsidRDefault="00E67A7C" w:rsidP="00E67A7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ч.</w:t>
            </w:r>
          </w:p>
        </w:tc>
      </w:tr>
      <w:tr w:rsidR="00893CF5" w:rsidTr="00893CF5">
        <w:trPr>
          <w:trHeight w:val="338"/>
        </w:trPr>
        <w:tc>
          <w:tcPr>
            <w:tcW w:w="2700" w:type="dxa"/>
            <w:tcBorders>
              <w:top w:val="single" w:sz="4" w:space="0" w:color="auto"/>
            </w:tcBorders>
          </w:tcPr>
          <w:p w:rsidR="00893CF5" w:rsidRDefault="00893CF5" w:rsidP="00E67A7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Сахнов Виктор Александрович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893CF5" w:rsidRPr="00E67A7C" w:rsidRDefault="00893CF5" w:rsidP="00E67A7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«Ивановский государственный университет»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893CF5" w:rsidRDefault="00893CF5" w:rsidP="006574B1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августа </w:t>
            </w:r>
            <w:r w:rsidR="006574B1">
              <w:rPr>
                <w:sz w:val="24"/>
                <w:szCs w:val="24"/>
              </w:rPr>
              <w:t>– 20 октября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3CF5" w:rsidRDefault="00893CF5" w:rsidP="00E67A7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«Менеджмент в сфере культуры и искусства» по направлению «Социально-культурная деятельность»</w:t>
            </w:r>
          </w:p>
          <w:p w:rsidR="00893CF5" w:rsidRDefault="00893CF5" w:rsidP="00E67A7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252часа</w:t>
            </w:r>
          </w:p>
        </w:tc>
      </w:tr>
      <w:tr w:rsidR="008B7FF6" w:rsidTr="008B7FF6">
        <w:tc>
          <w:tcPr>
            <w:tcW w:w="2700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B7FF6" w:rsidTr="008B7FF6">
        <w:tc>
          <w:tcPr>
            <w:tcW w:w="2700" w:type="dxa"/>
          </w:tcPr>
          <w:p w:rsidR="008B7FF6" w:rsidRPr="00E67A7C" w:rsidRDefault="00912FCB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Заворина Наталья Павловна</w:t>
            </w:r>
          </w:p>
        </w:tc>
        <w:tc>
          <w:tcPr>
            <w:tcW w:w="2459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E67A7C" w:rsidRPr="00E67A7C" w:rsidRDefault="00E67A7C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B7FF6" w:rsidRPr="00E67A7C" w:rsidRDefault="008B7FF6" w:rsidP="00E67A7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E67A7C" w:rsidRDefault="00E67A7C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1251CB" w:rsidRDefault="001251CB" w:rsidP="00E67A7C">
      <w:pPr>
        <w:spacing w:after="0" w:line="360" w:lineRule="auto"/>
        <w:ind w:left="0" w:firstLine="0"/>
        <w:jc w:val="left"/>
        <w:rPr>
          <w:b/>
          <w:sz w:val="28"/>
          <w:szCs w:val="28"/>
        </w:rPr>
      </w:pPr>
    </w:p>
    <w:p w:rsidR="00D13CC7" w:rsidRPr="00D97C07" w:rsidRDefault="00E67A7C" w:rsidP="00D97C07">
      <w:pPr>
        <w:pStyle w:val="a8"/>
        <w:numPr>
          <w:ilvl w:val="0"/>
          <w:numId w:val="7"/>
        </w:numPr>
        <w:spacing w:after="0" w:line="360" w:lineRule="auto"/>
        <w:jc w:val="left"/>
        <w:rPr>
          <w:b/>
          <w:sz w:val="28"/>
          <w:szCs w:val="28"/>
        </w:rPr>
      </w:pPr>
      <w:r w:rsidRPr="00D97C07">
        <w:rPr>
          <w:b/>
          <w:sz w:val="28"/>
          <w:szCs w:val="28"/>
        </w:rPr>
        <w:t xml:space="preserve">Демографический состав </w:t>
      </w:r>
      <w:r w:rsidR="00912FCB">
        <w:rPr>
          <w:b/>
          <w:sz w:val="28"/>
          <w:szCs w:val="28"/>
        </w:rPr>
        <w:t>Усть-Ламен</w:t>
      </w:r>
      <w:r w:rsidRPr="00D97C07">
        <w:rPr>
          <w:b/>
          <w:sz w:val="28"/>
          <w:szCs w:val="28"/>
        </w:rPr>
        <w:t>ского МО</w:t>
      </w:r>
    </w:p>
    <w:p w:rsidR="00E67A7C" w:rsidRDefault="00E67A7C" w:rsidP="00E67A7C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912FCB">
        <w:rPr>
          <w:sz w:val="28"/>
          <w:szCs w:val="28"/>
        </w:rPr>
        <w:t>Усть-Ламенс</w:t>
      </w:r>
      <w:r>
        <w:rPr>
          <w:sz w:val="28"/>
          <w:szCs w:val="28"/>
        </w:rPr>
        <w:t>кий</w:t>
      </w:r>
      <w:r w:rsidR="00912FCB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центр культуры» </w:t>
      </w:r>
      <w:r w:rsidR="00912FCB">
        <w:rPr>
          <w:sz w:val="28"/>
          <w:szCs w:val="28"/>
        </w:rPr>
        <w:t>обслуживает два населенных пункта с.Усть-Ламенка и п.Яча.</w:t>
      </w:r>
    </w:p>
    <w:p w:rsidR="006B085B" w:rsidRPr="003945B0" w:rsidRDefault="003945B0" w:rsidP="003945B0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</w:p>
    <w:tbl>
      <w:tblPr>
        <w:tblStyle w:val="TableGrid"/>
        <w:tblW w:w="9532" w:type="dxa"/>
        <w:tblInd w:w="-182" w:type="dxa"/>
        <w:tblCellMar>
          <w:top w:w="5" w:type="dxa"/>
          <w:left w:w="110" w:type="dxa"/>
          <w:right w:w="91" w:type="dxa"/>
        </w:tblCellMar>
        <w:tblLook w:val="04A0"/>
      </w:tblPr>
      <w:tblGrid>
        <w:gridCol w:w="646"/>
        <w:gridCol w:w="3199"/>
        <w:gridCol w:w="2432"/>
        <w:gridCol w:w="1253"/>
        <w:gridCol w:w="2002"/>
      </w:tblGrid>
      <w:tr w:rsidR="00D05BD8" w:rsidTr="00D05BD8">
        <w:trPr>
          <w:trHeight w:val="102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68" w:line="256" w:lineRule="auto"/>
              <w:ind w:left="106" w:firstLine="0"/>
              <w:jc w:val="left"/>
            </w:pPr>
            <w:r>
              <w:rPr>
                <w:b/>
              </w:rPr>
              <w:t xml:space="preserve">№ </w:t>
            </w:r>
          </w:p>
          <w:p w:rsidR="00D05BD8" w:rsidRDefault="00D05BD8" w:rsidP="00105783">
            <w:pPr>
              <w:spacing w:after="0" w:line="256" w:lineRule="auto"/>
              <w:ind w:left="48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5" w:firstLine="0"/>
              <w:jc w:val="center"/>
            </w:pPr>
            <w:r>
              <w:rPr>
                <w:b/>
              </w:rPr>
              <w:t xml:space="preserve">Категории населения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  <w:jc w:val="center"/>
            </w:pPr>
            <w:r>
              <w:t>с.</w:t>
            </w:r>
            <w:r w:rsidR="00912FCB">
              <w:t>Усть-Ламенка</w:t>
            </w:r>
          </w:p>
          <w:p w:rsidR="00D05BD8" w:rsidRDefault="00D05BD8" w:rsidP="00105783">
            <w:pPr>
              <w:spacing w:after="0" w:line="256" w:lineRule="auto"/>
              <w:ind w:left="0" w:firstLine="0"/>
              <w:jc w:val="center"/>
            </w:pPr>
            <w:r>
              <w:t>(человек)</w:t>
            </w:r>
          </w:p>
          <w:p w:rsidR="00D05BD8" w:rsidRDefault="00D05BD8" w:rsidP="00105783">
            <w:pPr>
              <w:spacing w:after="0" w:line="256" w:lineRule="auto"/>
              <w:ind w:left="0" w:firstLine="0"/>
              <w:jc w:val="center"/>
            </w:pPr>
            <w:r>
              <w:t>(</w:t>
            </w:r>
            <w:r w:rsidR="00275D2A">
              <w:t>зарегистрировано</w:t>
            </w:r>
            <w: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Default="00D05BD8" w:rsidP="00105783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Default="00912FCB" w:rsidP="00105783">
            <w:pPr>
              <w:spacing w:after="200" w:line="276" w:lineRule="auto"/>
              <w:ind w:left="0" w:firstLine="0"/>
              <w:jc w:val="left"/>
            </w:pPr>
            <w:r>
              <w:t>П. Яча</w:t>
            </w:r>
          </w:p>
          <w:p w:rsidR="00D05BD8" w:rsidRDefault="00D05BD8" w:rsidP="00105783">
            <w:pPr>
              <w:spacing w:after="200" w:line="276" w:lineRule="auto"/>
              <w:ind w:left="0" w:firstLine="0"/>
              <w:jc w:val="left"/>
            </w:pPr>
            <w:r>
              <w:t>(человек)</w:t>
            </w:r>
          </w:p>
        </w:tc>
      </w:tr>
      <w:tr w:rsidR="00D05BD8" w:rsidTr="00D05BD8">
        <w:trPr>
          <w:trHeight w:val="6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 xml:space="preserve">1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  <w:jc w:val="left"/>
            </w:pPr>
            <w:r>
              <w:t>Общее количество жителей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Pr="00D05BD8" w:rsidRDefault="00275D2A" w:rsidP="00D05BD8">
            <w:pPr>
              <w:spacing w:after="0" w:line="256" w:lineRule="auto"/>
              <w:ind w:left="0" w:right="20" w:firstLine="0"/>
              <w:jc w:val="center"/>
            </w:pPr>
            <w:r>
              <w:t>287(167)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Pr="00912FCB" w:rsidRDefault="00D05BD8" w:rsidP="00D05BD8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D05BD8" w:rsidRDefault="0098528F" w:rsidP="00275D2A">
            <w:pPr>
              <w:spacing w:after="200" w:line="276" w:lineRule="auto"/>
              <w:ind w:left="0" w:firstLine="0"/>
              <w:jc w:val="left"/>
            </w:pPr>
            <w:r>
              <w:t>10</w:t>
            </w:r>
          </w:p>
        </w:tc>
      </w:tr>
      <w:tr w:rsidR="00D05BD8" w:rsidTr="00D05BD8">
        <w:trPr>
          <w:trHeight w:val="5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 xml:space="preserve">2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  <w:jc w:val="left"/>
            </w:pPr>
            <w:r>
              <w:t xml:space="preserve">Дети до 0 до 6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BD8" w:rsidRPr="00912FCB" w:rsidRDefault="00275D2A" w:rsidP="00D05BD8">
            <w:pPr>
              <w:spacing w:after="0" w:line="256" w:lineRule="auto"/>
              <w:ind w:left="0" w:right="20" w:firstLine="0"/>
              <w:jc w:val="center"/>
            </w:pPr>
            <w:r>
              <w:t>8(6)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Pr="00912FCB" w:rsidRDefault="00D05BD8" w:rsidP="00105783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912FCB" w:rsidRDefault="00275D2A" w:rsidP="00105783">
            <w:pPr>
              <w:spacing w:after="200" w:line="276" w:lineRule="auto"/>
              <w:ind w:left="0" w:firstLine="0"/>
              <w:jc w:val="left"/>
            </w:pPr>
            <w:r>
              <w:t>0</w:t>
            </w:r>
          </w:p>
        </w:tc>
      </w:tr>
      <w:tr w:rsidR="00D05BD8" w:rsidTr="00D05BD8">
        <w:trPr>
          <w:trHeight w:val="59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 xml:space="preserve">3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275D2A">
            <w:pPr>
              <w:spacing w:after="0" w:line="256" w:lineRule="auto"/>
              <w:ind w:left="0" w:firstLine="0"/>
              <w:jc w:val="left"/>
            </w:pPr>
            <w:r>
              <w:t xml:space="preserve">Дети </w:t>
            </w:r>
            <w:r w:rsidR="00275D2A">
              <w:t>от 6</w:t>
            </w:r>
            <w:r>
              <w:t xml:space="preserve"> до </w:t>
            </w:r>
            <w:r w:rsidR="00275D2A">
              <w:t>14</w:t>
            </w:r>
            <w:r>
              <w:t xml:space="preserve">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Pr="00912FCB" w:rsidRDefault="00893CF5" w:rsidP="00105783">
            <w:pPr>
              <w:spacing w:after="0" w:line="256" w:lineRule="auto"/>
              <w:ind w:left="0" w:right="20" w:firstLine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Pr="00912FCB" w:rsidRDefault="00D05BD8" w:rsidP="00105783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912FCB" w:rsidRDefault="00275D2A" w:rsidP="00105783">
            <w:pPr>
              <w:spacing w:after="200" w:line="276" w:lineRule="auto"/>
              <w:ind w:left="0" w:firstLine="0"/>
              <w:jc w:val="left"/>
            </w:pPr>
            <w:r>
              <w:t>0</w:t>
            </w:r>
          </w:p>
        </w:tc>
      </w:tr>
      <w:tr w:rsidR="00D05BD8" w:rsidTr="00D05BD8">
        <w:trPr>
          <w:trHeight w:val="5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 xml:space="preserve">4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  <w:jc w:val="left"/>
            </w:pPr>
            <w:r>
              <w:t xml:space="preserve">Подростки от 14 до 18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Pr="00275D2A" w:rsidRDefault="00893CF5" w:rsidP="00105783">
            <w:pPr>
              <w:spacing w:after="0" w:line="256" w:lineRule="auto"/>
              <w:ind w:left="0" w:right="20" w:firstLine="0"/>
              <w:jc w:val="center"/>
            </w:pPr>
            <w: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Default="00D05BD8" w:rsidP="00D05BD8">
            <w:pPr>
              <w:spacing w:after="20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8B458D" w:rsidRDefault="00275D2A" w:rsidP="00D05BD8">
            <w:pPr>
              <w:spacing w:after="200" w:line="276" w:lineRule="auto"/>
              <w:ind w:left="0" w:firstLine="0"/>
              <w:jc w:val="left"/>
            </w:pPr>
            <w:r>
              <w:t>0</w:t>
            </w:r>
          </w:p>
        </w:tc>
      </w:tr>
      <w:tr w:rsidR="00D05BD8" w:rsidTr="00D05BD8">
        <w:trPr>
          <w:trHeight w:val="7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 xml:space="preserve">5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</w:pPr>
            <w:r>
              <w:t xml:space="preserve">Несовершеннолетние, состоящие на учете в органах профилактики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Pr="00275D2A" w:rsidRDefault="00893CF5" w:rsidP="00105783">
            <w:pPr>
              <w:spacing w:after="0" w:line="256" w:lineRule="auto"/>
              <w:ind w:left="0" w:right="16" w:firstLine="0"/>
              <w:jc w:val="center"/>
            </w:pPr>
            <w: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Pr="00275D2A" w:rsidRDefault="00D05BD8" w:rsidP="00105783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8B458D" w:rsidRDefault="00275D2A" w:rsidP="00105783">
            <w:pPr>
              <w:spacing w:after="200" w:line="276" w:lineRule="auto"/>
              <w:ind w:left="0" w:firstLine="0"/>
              <w:jc w:val="left"/>
            </w:pPr>
            <w:r>
              <w:t>0</w:t>
            </w:r>
          </w:p>
        </w:tc>
      </w:tr>
      <w:tr w:rsidR="00D05BD8" w:rsidTr="00D05BD8">
        <w:trPr>
          <w:trHeight w:val="6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 xml:space="preserve">6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  <w:jc w:val="left"/>
            </w:pPr>
            <w:r>
              <w:t xml:space="preserve">Молодежь от 18 до 35 лет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Pr="00275D2A" w:rsidRDefault="00275D2A" w:rsidP="00D05BD8">
            <w:pPr>
              <w:spacing w:after="0" w:line="256" w:lineRule="auto"/>
              <w:ind w:left="0" w:right="20" w:firstLine="0"/>
              <w:jc w:val="center"/>
            </w:pPr>
            <w: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Pr="00275D2A" w:rsidRDefault="00275D2A" w:rsidP="00275D2A">
            <w:pPr>
              <w:spacing w:after="200" w:line="276" w:lineRule="auto"/>
              <w:ind w:left="0" w:firstLine="0"/>
              <w:jc w:val="left"/>
            </w:pPr>
            <w:r>
              <w:t xml:space="preserve"> 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275D2A" w:rsidRDefault="00275D2A" w:rsidP="00893CF5">
            <w:pPr>
              <w:spacing w:after="200" w:line="276" w:lineRule="auto"/>
              <w:ind w:left="0" w:firstLine="0"/>
              <w:jc w:val="left"/>
            </w:pPr>
            <w:r>
              <w:t>2</w:t>
            </w:r>
          </w:p>
        </w:tc>
      </w:tr>
      <w:tr w:rsidR="00D05BD8" w:rsidTr="00D05BD8">
        <w:trPr>
          <w:trHeight w:val="57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 xml:space="preserve">7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  <w:jc w:val="left"/>
            </w:pPr>
            <w:r>
              <w:t xml:space="preserve">Люди среднего возраста от 35 до 60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Pr="008B458D" w:rsidRDefault="00275D2A" w:rsidP="00D05BD8">
            <w:pPr>
              <w:spacing w:after="0" w:line="256" w:lineRule="auto"/>
              <w:ind w:left="0" w:right="20" w:firstLine="0"/>
              <w:jc w:val="center"/>
            </w:pPr>
            <w:r>
              <w:t>131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Pr="00275D2A" w:rsidRDefault="00D05BD8" w:rsidP="00D05BD8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275D2A" w:rsidRDefault="001251CB" w:rsidP="00D05BD8">
            <w:pPr>
              <w:spacing w:after="200" w:line="276" w:lineRule="auto"/>
              <w:ind w:left="0" w:firstLine="0"/>
              <w:jc w:val="left"/>
            </w:pPr>
            <w:r>
              <w:t>2</w:t>
            </w:r>
          </w:p>
        </w:tc>
      </w:tr>
      <w:tr w:rsidR="00D05BD8" w:rsidTr="00D05BD8">
        <w:trPr>
          <w:trHeight w:val="7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 xml:space="preserve">8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  <w:jc w:val="left"/>
            </w:pPr>
            <w:r>
              <w:t xml:space="preserve">Люди с ограниченными возможностями здоровья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Pr="00275D2A" w:rsidRDefault="00275D2A" w:rsidP="00105783">
            <w:pPr>
              <w:spacing w:after="0" w:line="256" w:lineRule="auto"/>
              <w:ind w:left="0" w:right="20" w:firstLine="0"/>
              <w:jc w:val="center"/>
            </w:pPr>
            <w: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Pr="00275D2A" w:rsidRDefault="00D05BD8" w:rsidP="00105783">
            <w:pPr>
              <w:spacing w:after="200" w:line="276" w:lineRule="auto"/>
              <w:ind w:left="0" w:firstLine="0"/>
              <w:jc w:val="left"/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275D2A" w:rsidRDefault="00275D2A" w:rsidP="00105783">
            <w:pPr>
              <w:spacing w:after="200" w:line="276" w:lineRule="auto"/>
              <w:ind w:left="0" w:firstLine="0"/>
              <w:jc w:val="left"/>
            </w:pPr>
            <w:r>
              <w:t>0</w:t>
            </w:r>
          </w:p>
        </w:tc>
      </w:tr>
      <w:tr w:rsidR="00D05BD8" w:rsidTr="00D05BD8">
        <w:trPr>
          <w:trHeight w:val="7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right="20" w:firstLine="0"/>
              <w:jc w:val="center"/>
            </w:pPr>
            <w:r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Default="00D05BD8" w:rsidP="00105783">
            <w:pPr>
              <w:spacing w:after="0" w:line="256" w:lineRule="auto"/>
              <w:ind w:left="0" w:firstLine="0"/>
              <w:jc w:val="left"/>
            </w:pPr>
            <w:r>
              <w:t>Люди пенсионного возраста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BD8" w:rsidRPr="00275D2A" w:rsidRDefault="00275D2A" w:rsidP="00105783">
            <w:pPr>
              <w:spacing w:after="0" w:line="256" w:lineRule="auto"/>
              <w:ind w:left="0" w:right="20" w:firstLine="0"/>
              <w:jc w:val="center"/>
            </w:pPr>
            <w:r>
              <w:t>78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BD8" w:rsidRDefault="00D05BD8" w:rsidP="00105783">
            <w:pPr>
              <w:spacing w:after="200" w:line="276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D8" w:rsidRPr="001251CB" w:rsidRDefault="001251CB" w:rsidP="00105783">
            <w:pPr>
              <w:spacing w:after="200" w:line="276" w:lineRule="auto"/>
              <w:ind w:left="0" w:firstLine="0"/>
              <w:jc w:val="left"/>
            </w:pPr>
            <w:r>
              <w:t>10</w:t>
            </w:r>
          </w:p>
        </w:tc>
      </w:tr>
    </w:tbl>
    <w:p w:rsidR="003945B0" w:rsidRDefault="003945B0" w:rsidP="003945B0">
      <w:pPr>
        <w:spacing w:after="182" w:line="256" w:lineRule="auto"/>
        <w:ind w:left="0" w:firstLine="0"/>
        <w:jc w:val="left"/>
        <w:rPr>
          <w:sz w:val="24"/>
          <w:szCs w:val="24"/>
        </w:rPr>
      </w:pPr>
    </w:p>
    <w:p w:rsidR="006E33A1" w:rsidRPr="00D97C07" w:rsidRDefault="006E33A1" w:rsidP="00D97C07">
      <w:pPr>
        <w:pStyle w:val="a8"/>
        <w:numPr>
          <w:ilvl w:val="0"/>
          <w:numId w:val="7"/>
        </w:numPr>
        <w:spacing w:after="0" w:line="259" w:lineRule="auto"/>
        <w:rPr>
          <w:b/>
          <w:sz w:val="28"/>
          <w:szCs w:val="28"/>
        </w:rPr>
      </w:pPr>
      <w:r w:rsidRPr="00D97C07">
        <w:rPr>
          <w:b/>
          <w:sz w:val="28"/>
          <w:szCs w:val="28"/>
        </w:rPr>
        <w:t>Материально – техническая база</w:t>
      </w:r>
    </w:p>
    <w:p w:rsidR="006E33A1" w:rsidRDefault="006E33A1" w:rsidP="006E33A1">
      <w:pPr>
        <w:spacing w:after="0" w:line="259" w:lineRule="auto"/>
        <w:ind w:left="0" w:firstLine="0"/>
        <w:jc w:val="left"/>
      </w:pPr>
    </w:p>
    <w:tbl>
      <w:tblPr>
        <w:tblStyle w:val="TableGrid"/>
        <w:tblW w:w="9359" w:type="dxa"/>
        <w:tblInd w:w="144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927"/>
        <w:gridCol w:w="5595"/>
        <w:gridCol w:w="1416"/>
        <w:gridCol w:w="1421"/>
      </w:tblGrid>
      <w:tr w:rsidR="006E33A1" w:rsidTr="00105783">
        <w:trPr>
          <w:trHeight w:val="94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78" w:line="259" w:lineRule="auto"/>
              <w:ind w:left="221" w:firstLine="0"/>
              <w:jc w:val="left"/>
            </w:pPr>
            <w:r>
              <w:rPr>
                <w:b/>
              </w:rPr>
              <w:t xml:space="preserve">№ </w:t>
            </w:r>
          </w:p>
          <w:p w:rsidR="006E33A1" w:rsidRDefault="006E33A1" w:rsidP="0010578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85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Наименования </w:t>
            </w:r>
          </w:p>
          <w:p w:rsidR="006E33A1" w:rsidRDefault="006E33A1" w:rsidP="0010578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материально – технических средств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Год выпуска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 во </w:t>
            </w:r>
          </w:p>
        </w:tc>
      </w:tr>
      <w:tr w:rsidR="006E33A1" w:rsidTr="00105783">
        <w:trPr>
          <w:trHeight w:val="476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3A1" w:rsidRDefault="006E33A1" w:rsidP="00D97C07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Оргтехника 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</w:tr>
      <w:tr w:rsidR="006E33A1" w:rsidTr="00105783">
        <w:trPr>
          <w:trHeight w:val="4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0" w:right="211" w:firstLine="0"/>
              <w:jc w:val="right"/>
            </w:pPr>
            <w:r>
              <w:t>1.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912FCB" w:rsidP="00912FCB">
            <w:pPr>
              <w:spacing w:after="0" w:line="259" w:lineRule="auto"/>
              <w:ind w:left="4" w:firstLine="0"/>
              <w:jc w:val="left"/>
              <w:rPr>
                <w:color w:val="FF0000"/>
                <w:lang w:val="en-US"/>
              </w:rPr>
            </w:pPr>
            <w:r w:rsidRPr="00912FCB">
              <w:rPr>
                <w:color w:val="FF0000"/>
                <w:lang w:val="en-US"/>
              </w:rPr>
              <w:t xml:space="preserve"> </w:t>
            </w:r>
            <w:r w:rsidRPr="00A64097">
              <w:rPr>
                <w:color w:val="auto"/>
              </w:rPr>
              <w:t>Ноутбук</w:t>
            </w:r>
            <w:r>
              <w:rPr>
                <w:color w:val="auto"/>
                <w:lang w:val="en-US"/>
              </w:rPr>
              <w:t xml:space="preserve"> Asus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6E33A1" w:rsidP="00912FCB">
            <w:pPr>
              <w:spacing w:after="0" w:line="259" w:lineRule="auto"/>
              <w:ind w:left="4" w:firstLine="0"/>
              <w:jc w:val="left"/>
            </w:pPr>
            <w:r>
              <w:t>20</w:t>
            </w:r>
            <w:r w:rsidR="00912FCB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4" w:firstLine="0"/>
              <w:jc w:val="left"/>
            </w:pPr>
            <w:r>
              <w:t xml:space="preserve">1 </w:t>
            </w:r>
          </w:p>
        </w:tc>
      </w:tr>
      <w:tr w:rsidR="00A64097" w:rsidTr="00105783">
        <w:trPr>
          <w:trHeight w:val="4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97" w:rsidRDefault="00A64097" w:rsidP="00105783">
            <w:pPr>
              <w:spacing w:after="0" w:line="259" w:lineRule="auto"/>
              <w:ind w:left="0" w:right="211" w:firstLine="0"/>
              <w:jc w:val="right"/>
            </w:pPr>
            <w:r>
              <w:t>2.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97" w:rsidRPr="00912FCB" w:rsidRDefault="00A64097" w:rsidP="00A64097">
            <w:pPr>
              <w:spacing w:after="0" w:line="259" w:lineRule="auto"/>
              <w:ind w:left="4" w:firstLine="0"/>
              <w:jc w:val="left"/>
              <w:rPr>
                <w:color w:val="FF0000"/>
              </w:rPr>
            </w:pPr>
            <w:r w:rsidRPr="00912FCB">
              <w:rPr>
                <w:color w:val="FF0000"/>
              </w:rPr>
              <w:t>Ноутбук</w:t>
            </w:r>
            <w:r w:rsidRPr="00912FCB">
              <w:rPr>
                <w:color w:val="FF0000"/>
                <w:lang w:val="en-US"/>
              </w:rPr>
              <w:t xml:space="preserve">  Lenovo</w:t>
            </w:r>
            <w:r w:rsidR="00912FCB">
              <w:rPr>
                <w:color w:val="FF0000"/>
                <w:lang w:val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97" w:rsidRPr="00912FCB" w:rsidRDefault="00A64097" w:rsidP="00970C60">
            <w:pPr>
              <w:spacing w:after="0" w:line="259" w:lineRule="auto"/>
              <w:ind w:left="4" w:firstLine="0"/>
              <w:jc w:val="left"/>
              <w:rPr>
                <w:color w:val="FF0000"/>
                <w:lang w:val="en-US"/>
              </w:rPr>
            </w:pPr>
            <w:r w:rsidRPr="00912FCB">
              <w:rPr>
                <w:color w:val="FF0000"/>
              </w:rPr>
              <w:t>20</w:t>
            </w:r>
            <w:r w:rsidR="00970C60">
              <w:rPr>
                <w:color w:val="FF0000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97" w:rsidRPr="00912FCB" w:rsidRDefault="00A64097" w:rsidP="00105783">
            <w:pPr>
              <w:spacing w:after="0" w:line="259" w:lineRule="auto"/>
              <w:ind w:left="4" w:firstLine="0"/>
              <w:jc w:val="left"/>
              <w:rPr>
                <w:color w:val="FF0000"/>
              </w:rPr>
            </w:pPr>
            <w:r w:rsidRPr="00912FCB">
              <w:rPr>
                <w:color w:val="FF0000"/>
              </w:rPr>
              <w:t>1</w:t>
            </w:r>
          </w:p>
        </w:tc>
      </w:tr>
      <w:tr w:rsidR="006E33A1" w:rsidTr="00105783">
        <w:trPr>
          <w:trHeight w:val="4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A64097" w:rsidRDefault="00A64097" w:rsidP="00105783">
            <w:pPr>
              <w:spacing w:after="0" w:line="259" w:lineRule="auto"/>
              <w:ind w:left="0" w:right="211" w:firstLine="0"/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lastRenderedPageBreak/>
              <w:t>3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105783" w:rsidRDefault="006E33A1" w:rsidP="00912FCB">
            <w:pPr>
              <w:spacing w:after="0" w:line="259" w:lineRule="auto"/>
              <w:ind w:left="4" w:firstLine="0"/>
              <w:jc w:val="left"/>
              <w:rPr>
                <w:i/>
                <w:color w:val="FF0000"/>
              </w:rPr>
            </w:pPr>
            <w:r w:rsidRPr="006E33A1">
              <w:rPr>
                <w:i/>
                <w:color w:val="FF0000"/>
              </w:rPr>
              <w:t>Принтер</w:t>
            </w:r>
            <w:r w:rsidRPr="006E33A1">
              <w:rPr>
                <w:i/>
                <w:color w:val="FF0000"/>
                <w:lang w:val="en-US"/>
              </w:rPr>
              <w:t xml:space="preserve"> </w:t>
            </w:r>
            <w:r w:rsidR="00912FCB">
              <w:rPr>
                <w:i/>
                <w:color w:val="FF0000"/>
                <w:lang w:val="en-US"/>
              </w:rPr>
              <w:t>Samsung scx-4200</w:t>
            </w:r>
            <w:r w:rsidR="00105783">
              <w:rPr>
                <w:i/>
                <w:color w:val="FF0000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6E33A1" w:rsidP="00912FCB">
            <w:pPr>
              <w:spacing w:after="0" w:line="259" w:lineRule="auto"/>
              <w:ind w:left="4" w:firstLine="0"/>
              <w:jc w:val="left"/>
              <w:rPr>
                <w:i/>
                <w:color w:val="FF0000"/>
              </w:rPr>
            </w:pPr>
            <w:r w:rsidRPr="006E33A1">
              <w:rPr>
                <w:i/>
                <w:color w:val="FF0000"/>
              </w:rPr>
              <w:t>20</w:t>
            </w:r>
            <w:r w:rsidRPr="006E33A1">
              <w:rPr>
                <w:i/>
                <w:color w:val="FF0000"/>
                <w:lang w:val="en-US"/>
              </w:rPr>
              <w:t>1</w:t>
            </w:r>
            <w:r w:rsidR="00912FCB">
              <w:rPr>
                <w:i/>
                <w:color w:val="FF0000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6E33A1" w:rsidRDefault="006E33A1" w:rsidP="00105783">
            <w:pPr>
              <w:spacing w:after="0" w:line="259" w:lineRule="auto"/>
              <w:ind w:left="4" w:firstLine="0"/>
              <w:jc w:val="left"/>
              <w:rPr>
                <w:i/>
                <w:color w:val="FF0000"/>
              </w:rPr>
            </w:pPr>
            <w:r w:rsidRPr="006E33A1">
              <w:rPr>
                <w:i/>
                <w:color w:val="FF0000"/>
              </w:rPr>
              <w:t xml:space="preserve">1 </w:t>
            </w:r>
          </w:p>
        </w:tc>
      </w:tr>
      <w:tr w:rsidR="006E33A1" w:rsidTr="00105783">
        <w:trPr>
          <w:trHeight w:val="4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A64097" w:rsidRDefault="00A64097" w:rsidP="00105783">
            <w:pPr>
              <w:spacing w:after="0" w:line="259" w:lineRule="auto"/>
              <w:ind w:left="0" w:right="211" w:firstLine="0"/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4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6E33A1" w:rsidRDefault="00912FCB" w:rsidP="00105783">
            <w:pPr>
              <w:spacing w:after="0" w:line="259" w:lineRule="auto"/>
              <w:ind w:left="4" w:firstLine="0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Картридж на принтер</w:t>
            </w:r>
            <w:r w:rsidR="006E33A1" w:rsidRPr="006E33A1">
              <w:rPr>
                <w:i/>
                <w:color w:val="FF0000"/>
              </w:rPr>
              <w:t xml:space="preserve"> </w:t>
            </w:r>
            <w:r w:rsidR="00105783">
              <w:rPr>
                <w:i/>
                <w:color w:val="FF0000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8528F" w:rsidRDefault="006E33A1" w:rsidP="0098528F">
            <w:pPr>
              <w:spacing w:after="0" w:line="259" w:lineRule="auto"/>
              <w:ind w:left="4" w:firstLine="0"/>
              <w:jc w:val="left"/>
              <w:rPr>
                <w:i/>
                <w:color w:val="FF0000"/>
              </w:rPr>
            </w:pPr>
            <w:r w:rsidRPr="006E33A1">
              <w:rPr>
                <w:i/>
                <w:color w:val="FF0000"/>
              </w:rPr>
              <w:t>20</w:t>
            </w:r>
            <w:r w:rsidR="0098528F">
              <w:rPr>
                <w:i/>
                <w:color w:val="FF0000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6E33A1" w:rsidRDefault="006E33A1" w:rsidP="00105783">
            <w:pPr>
              <w:spacing w:after="0" w:line="259" w:lineRule="auto"/>
              <w:ind w:left="4" w:firstLine="0"/>
              <w:jc w:val="left"/>
              <w:rPr>
                <w:i/>
                <w:color w:val="FF0000"/>
              </w:rPr>
            </w:pPr>
            <w:r w:rsidRPr="006E33A1">
              <w:rPr>
                <w:i/>
                <w:color w:val="FF0000"/>
              </w:rPr>
              <w:t xml:space="preserve">1 </w:t>
            </w:r>
          </w:p>
        </w:tc>
      </w:tr>
      <w:tr w:rsidR="006E33A1" w:rsidTr="00912FCB">
        <w:trPr>
          <w:trHeight w:val="31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Pr="00912FCB" w:rsidRDefault="00912FCB" w:rsidP="00105783">
            <w:pPr>
              <w:spacing w:after="0" w:line="259" w:lineRule="auto"/>
              <w:ind w:left="0" w:right="211" w:firstLine="0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A64097" w:rsidRPr="00912FCB">
              <w:rPr>
                <w:i/>
                <w:color w:val="000000" w:themeColor="text1"/>
              </w:rPr>
              <w:t>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Pr="00912FCB" w:rsidRDefault="006E33A1" w:rsidP="00912FCB">
            <w:pPr>
              <w:spacing w:after="0" w:line="259" w:lineRule="auto"/>
              <w:ind w:left="4" w:firstLine="0"/>
              <w:jc w:val="left"/>
              <w:rPr>
                <w:i/>
                <w:color w:val="000000" w:themeColor="text1"/>
              </w:rPr>
            </w:pPr>
            <w:r w:rsidRPr="00912FCB">
              <w:rPr>
                <w:i/>
                <w:color w:val="000000" w:themeColor="text1"/>
              </w:rPr>
              <w:t xml:space="preserve">Ноутбук </w:t>
            </w:r>
            <w:r w:rsidR="00912FCB" w:rsidRPr="00912FCB">
              <w:rPr>
                <w:i/>
                <w:color w:val="000000" w:themeColor="text1"/>
                <w:lang w:val="en-US"/>
              </w:rPr>
              <w:t>COMPAG</w:t>
            </w:r>
            <w:r w:rsidR="00105783" w:rsidRPr="00912FCB">
              <w:rPr>
                <w:i/>
                <w:color w:val="000000" w:themeColor="text1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Pr="00912FCB" w:rsidRDefault="006E33A1" w:rsidP="00912FCB">
            <w:pPr>
              <w:spacing w:after="0" w:line="259" w:lineRule="auto"/>
              <w:ind w:left="4" w:firstLine="0"/>
              <w:jc w:val="left"/>
              <w:rPr>
                <w:i/>
                <w:color w:val="000000" w:themeColor="text1"/>
                <w:lang w:val="en-US"/>
              </w:rPr>
            </w:pPr>
            <w:r w:rsidRPr="00912FCB">
              <w:rPr>
                <w:i/>
                <w:color w:val="000000" w:themeColor="text1"/>
              </w:rPr>
              <w:t>201</w:t>
            </w:r>
            <w:r w:rsidR="00912FCB" w:rsidRPr="00912FCB">
              <w:rPr>
                <w:i/>
                <w:color w:val="000000" w:themeColor="text1"/>
                <w:lang w:val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Pr="00912FCB" w:rsidRDefault="006E33A1" w:rsidP="00105783">
            <w:pPr>
              <w:spacing w:after="0" w:line="259" w:lineRule="auto"/>
              <w:ind w:left="4" w:firstLine="0"/>
              <w:jc w:val="left"/>
              <w:rPr>
                <w:i/>
                <w:color w:val="000000" w:themeColor="text1"/>
              </w:rPr>
            </w:pPr>
            <w:r w:rsidRPr="00912FCB">
              <w:rPr>
                <w:i/>
                <w:color w:val="000000" w:themeColor="text1"/>
              </w:rPr>
              <w:t xml:space="preserve">1 </w:t>
            </w:r>
          </w:p>
        </w:tc>
      </w:tr>
      <w:tr w:rsidR="00912FCB" w:rsidTr="00912FCB">
        <w:trPr>
          <w:trHeight w:val="15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FCB" w:rsidRPr="00912FCB" w:rsidRDefault="00912FCB" w:rsidP="00105783">
            <w:pPr>
              <w:spacing w:after="0" w:line="259" w:lineRule="auto"/>
              <w:ind w:left="0" w:right="211"/>
              <w:jc w:val="right"/>
              <w:rPr>
                <w:i/>
                <w:color w:val="FF0000"/>
              </w:rPr>
            </w:pPr>
            <w:r w:rsidRPr="00912FCB">
              <w:rPr>
                <w:i/>
                <w:color w:val="FF0000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CB" w:rsidRPr="00912FCB" w:rsidRDefault="00912FCB" w:rsidP="00912FCB">
            <w:pPr>
              <w:spacing w:after="0" w:line="259" w:lineRule="auto"/>
              <w:ind w:left="4"/>
              <w:jc w:val="left"/>
              <w:rPr>
                <w:i/>
                <w:color w:val="FF0000"/>
              </w:rPr>
            </w:pPr>
            <w:r w:rsidRPr="00912FCB">
              <w:rPr>
                <w:i/>
                <w:color w:val="FF0000"/>
              </w:rPr>
              <w:t xml:space="preserve">Стабилизатор «РЕСАНТА»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CB" w:rsidRPr="00912FCB" w:rsidRDefault="00912FCB" w:rsidP="00912FCB">
            <w:pPr>
              <w:spacing w:after="0" w:line="259" w:lineRule="auto"/>
              <w:ind w:left="4"/>
              <w:jc w:val="left"/>
              <w:rPr>
                <w:i/>
                <w:color w:val="FF0000"/>
              </w:rPr>
            </w:pPr>
            <w:r w:rsidRPr="00912FCB">
              <w:rPr>
                <w:i/>
                <w:color w:val="FF000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CB" w:rsidRPr="00912FCB" w:rsidRDefault="00912FCB" w:rsidP="00105783">
            <w:pPr>
              <w:spacing w:after="0" w:line="259" w:lineRule="auto"/>
              <w:ind w:left="4"/>
              <w:jc w:val="left"/>
              <w:rPr>
                <w:i/>
                <w:color w:val="FF0000"/>
              </w:rPr>
            </w:pPr>
            <w:r w:rsidRPr="00912FCB">
              <w:rPr>
                <w:i/>
                <w:color w:val="FF0000"/>
              </w:rPr>
              <w:t>1</w:t>
            </w:r>
          </w:p>
        </w:tc>
      </w:tr>
    </w:tbl>
    <w:p w:rsidR="006E33A1" w:rsidRDefault="006E33A1" w:rsidP="006E33A1">
      <w:pPr>
        <w:spacing w:after="0" w:line="259" w:lineRule="auto"/>
        <w:ind w:left="-1700" w:right="11058" w:firstLine="0"/>
        <w:jc w:val="left"/>
      </w:pPr>
    </w:p>
    <w:tbl>
      <w:tblPr>
        <w:tblStyle w:val="TableGrid"/>
        <w:tblW w:w="9359" w:type="dxa"/>
        <w:tblInd w:w="144" w:type="dxa"/>
        <w:tblCellMar>
          <w:top w:w="5" w:type="dxa"/>
          <w:left w:w="106" w:type="dxa"/>
          <w:right w:w="48" w:type="dxa"/>
        </w:tblCellMar>
        <w:tblLook w:val="04A0"/>
      </w:tblPr>
      <w:tblGrid>
        <w:gridCol w:w="926"/>
        <w:gridCol w:w="5584"/>
        <w:gridCol w:w="160"/>
        <w:gridCol w:w="1270"/>
        <w:gridCol w:w="1419"/>
      </w:tblGrid>
      <w:tr w:rsidR="006E33A1" w:rsidTr="00105783">
        <w:trPr>
          <w:trHeight w:val="475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3A1" w:rsidRDefault="006E33A1" w:rsidP="00D97C07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Звуковая аппаратура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</w:tr>
      <w:tr w:rsidR="006E33A1" w:rsidTr="00105783">
        <w:trPr>
          <w:trHeight w:val="4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A64097" w:rsidRDefault="00A64097" w:rsidP="00105783">
            <w:pPr>
              <w:spacing w:after="0" w:line="259" w:lineRule="auto"/>
              <w:ind w:left="0" w:right="211" w:firstLine="0"/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1</w:t>
            </w:r>
            <w:r w:rsidR="006E33A1" w:rsidRPr="00A64097">
              <w:rPr>
                <w:i/>
                <w:color w:val="FF0000"/>
              </w:rPr>
              <w:t>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3A1" w:rsidRPr="00105783" w:rsidRDefault="006E33A1" w:rsidP="00912FCB">
            <w:pPr>
              <w:spacing w:after="0" w:line="259" w:lineRule="auto"/>
              <w:ind w:left="5" w:firstLine="0"/>
              <w:jc w:val="left"/>
              <w:rPr>
                <w:i/>
                <w:color w:val="FF0000"/>
              </w:rPr>
            </w:pPr>
            <w:r w:rsidRPr="00A64097">
              <w:rPr>
                <w:i/>
                <w:color w:val="FF0000"/>
              </w:rPr>
              <w:t xml:space="preserve"> Микрофон </w:t>
            </w:r>
            <w:r w:rsidR="00A64097" w:rsidRPr="00A64097">
              <w:rPr>
                <w:i/>
                <w:color w:val="FF0000"/>
                <w:lang w:val="en-US"/>
              </w:rPr>
              <w:t xml:space="preserve">SONI </w:t>
            </w:r>
            <w:r w:rsidR="00105783">
              <w:rPr>
                <w:i/>
                <w:color w:val="FF0000"/>
              </w:rPr>
              <w:t>*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A1" w:rsidRPr="00A64097" w:rsidRDefault="006E33A1" w:rsidP="00105783">
            <w:pPr>
              <w:spacing w:after="160" w:line="259" w:lineRule="auto"/>
              <w:ind w:lef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6E33A1" w:rsidP="00912FCB">
            <w:pPr>
              <w:spacing w:after="0" w:line="259" w:lineRule="auto"/>
              <w:ind w:left="0" w:firstLine="0"/>
              <w:jc w:val="left"/>
              <w:rPr>
                <w:i/>
                <w:color w:val="FF0000"/>
              </w:rPr>
            </w:pPr>
            <w:r w:rsidRPr="00A64097">
              <w:rPr>
                <w:i/>
                <w:color w:val="FF0000"/>
              </w:rPr>
              <w:t>201</w:t>
            </w:r>
            <w:r w:rsidR="00912FCB">
              <w:rPr>
                <w:i/>
                <w:color w:val="FF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A64097" w:rsidRDefault="00A64097" w:rsidP="00105783">
            <w:pPr>
              <w:spacing w:after="0" w:line="259" w:lineRule="auto"/>
              <w:ind w:left="5" w:firstLine="0"/>
              <w:jc w:val="left"/>
              <w:rPr>
                <w:i/>
                <w:color w:val="FF0000"/>
                <w:lang w:val="en-US"/>
              </w:rPr>
            </w:pPr>
            <w:r w:rsidRPr="00A64097">
              <w:rPr>
                <w:i/>
                <w:color w:val="FF0000"/>
                <w:lang w:val="en-US"/>
              </w:rPr>
              <w:t>1</w:t>
            </w:r>
          </w:p>
        </w:tc>
      </w:tr>
      <w:tr w:rsidR="00A64097" w:rsidTr="00105783">
        <w:trPr>
          <w:trHeight w:val="4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97" w:rsidRPr="00A64097" w:rsidRDefault="00A64097" w:rsidP="00105783">
            <w:pPr>
              <w:spacing w:after="0" w:line="259" w:lineRule="auto"/>
              <w:ind w:left="0" w:right="211" w:firstLine="0"/>
              <w:jc w:val="right"/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2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4097" w:rsidRPr="00105783" w:rsidRDefault="00A64097" w:rsidP="00A64097">
            <w:pPr>
              <w:spacing w:after="0" w:line="259" w:lineRule="auto"/>
              <w:ind w:left="5" w:firstLine="0"/>
              <w:jc w:val="left"/>
              <w:rPr>
                <w:i/>
                <w:color w:val="FF0000"/>
              </w:rPr>
            </w:pPr>
            <w:r w:rsidRPr="00A64097">
              <w:rPr>
                <w:i/>
                <w:color w:val="FF0000"/>
              </w:rPr>
              <w:t xml:space="preserve">Беспроводные микрофоны </w:t>
            </w:r>
            <w:r w:rsidRPr="00A64097">
              <w:rPr>
                <w:i/>
                <w:color w:val="FF0000"/>
                <w:lang w:val="en-US"/>
              </w:rPr>
              <w:t>Ritmix</w:t>
            </w:r>
            <w:r w:rsidR="00105783">
              <w:rPr>
                <w:i/>
                <w:color w:val="FF0000"/>
              </w:rPr>
              <w:t>*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097" w:rsidRPr="00A64097" w:rsidRDefault="00A64097" w:rsidP="00105783">
            <w:pPr>
              <w:spacing w:after="160" w:line="259" w:lineRule="auto"/>
              <w:ind w:left="0" w:firstLine="0"/>
              <w:jc w:val="left"/>
              <w:rPr>
                <w:i/>
                <w:color w:val="FF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97" w:rsidRPr="00A64097" w:rsidRDefault="00A64097" w:rsidP="00A64097">
            <w:pPr>
              <w:spacing w:after="0" w:line="259" w:lineRule="auto"/>
              <w:ind w:left="0" w:firstLine="0"/>
              <w:jc w:val="left"/>
              <w:rPr>
                <w:i/>
                <w:color w:val="FF0000"/>
                <w:lang w:val="en-US"/>
              </w:rPr>
            </w:pPr>
            <w:r w:rsidRPr="00A64097">
              <w:rPr>
                <w:i/>
                <w:color w:val="FF0000"/>
                <w:lang w:val="en-US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97" w:rsidRPr="00A64097" w:rsidRDefault="00A64097" w:rsidP="00105783">
            <w:pPr>
              <w:spacing w:after="0" w:line="259" w:lineRule="auto"/>
              <w:ind w:left="5" w:firstLine="0"/>
              <w:jc w:val="left"/>
              <w:rPr>
                <w:i/>
                <w:color w:val="FF0000"/>
                <w:lang w:val="en-US"/>
              </w:rPr>
            </w:pPr>
            <w:r w:rsidRPr="00A64097">
              <w:rPr>
                <w:i/>
                <w:color w:val="FF0000"/>
                <w:lang w:val="en-US"/>
              </w:rPr>
              <w:t>2</w:t>
            </w:r>
          </w:p>
        </w:tc>
      </w:tr>
      <w:tr w:rsidR="006E33A1" w:rsidTr="00105783">
        <w:trPr>
          <w:trHeight w:val="47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A64097" w:rsidP="00105783">
            <w:pPr>
              <w:spacing w:after="0" w:line="259" w:lineRule="auto"/>
              <w:ind w:left="0" w:right="211" w:firstLine="0"/>
              <w:jc w:val="right"/>
            </w:pPr>
            <w:r>
              <w:t>3</w:t>
            </w:r>
            <w:r w:rsidR="006E33A1">
              <w:t>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3A1" w:rsidRPr="00912FCB" w:rsidRDefault="006E33A1" w:rsidP="00912FCB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>
              <w:t xml:space="preserve"> Телевизор </w:t>
            </w:r>
            <w:r w:rsidR="00912FCB">
              <w:rPr>
                <w:lang w:val="en-US"/>
              </w:rPr>
              <w:t>VITEK</w:t>
            </w:r>
          </w:p>
          <w:p w:rsidR="00912FCB" w:rsidRDefault="00912FCB" w:rsidP="00912FCB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0" w:firstLine="0"/>
              <w:jc w:val="left"/>
            </w:pPr>
            <w:r>
              <w:t>2008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5" w:firstLine="0"/>
              <w:jc w:val="left"/>
            </w:pPr>
            <w:r>
              <w:t>1</w:t>
            </w:r>
          </w:p>
        </w:tc>
      </w:tr>
      <w:tr w:rsidR="006E33A1" w:rsidTr="00105783">
        <w:trPr>
          <w:trHeight w:val="47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9D4BC9" w:rsidP="00105783">
            <w:pPr>
              <w:spacing w:after="0" w:line="259" w:lineRule="auto"/>
              <w:ind w:left="0" w:right="77" w:firstLine="0"/>
              <w:jc w:val="right"/>
            </w:pPr>
            <w:r>
              <w:t>4</w:t>
            </w:r>
            <w:r w:rsidR="006E33A1">
              <w:t xml:space="preserve">.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3A1" w:rsidRPr="00A64097" w:rsidRDefault="006E33A1" w:rsidP="008B458D">
            <w:pPr>
              <w:spacing w:after="0" w:line="259" w:lineRule="auto"/>
              <w:ind w:left="5" w:firstLine="0"/>
              <w:jc w:val="left"/>
            </w:pPr>
            <w:r>
              <w:t xml:space="preserve">Телевизор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8B458D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 w:rsidR="008B458D">
              <w:t>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5" w:firstLine="0"/>
              <w:jc w:val="left"/>
            </w:pPr>
            <w:r>
              <w:t>1</w:t>
            </w:r>
          </w:p>
        </w:tc>
      </w:tr>
      <w:tr w:rsidR="006E33A1" w:rsidTr="00105783">
        <w:trPr>
          <w:trHeight w:val="92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A64097" w:rsidP="00105783">
            <w:pPr>
              <w:spacing w:after="0" w:line="259" w:lineRule="auto"/>
              <w:ind w:left="0" w:right="77" w:firstLine="0"/>
              <w:jc w:val="right"/>
            </w:pPr>
            <w:r>
              <w:t>5</w:t>
            </w:r>
            <w:r w:rsidR="006E33A1">
              <w:t xml:space="preserve">.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3A1" w:rsidRPr="0063067E" w:rsidRDefault="006E33A1" w:rsidP="00105783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>
              <w:t xml:space="preserve">Музыкальный центр  </w:t>
            </w:r>
            <w:r>
              <w:rPr>
                <w:lang w:val="en-US"/>
              </w:rPr>
              <w:t>LG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 w:rsidR="00A64097">
              <w:rPr>
                <w:lang w:val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63067E" w:rsidRDefault="00A64097" w:rsidP="00105783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E33A1" w:rsidTr="00912FCB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Pr="00A64097" w:rsidRDefault="00A64097" w:rsidP="00105783">
            <w:pPr>
              <w:spacing w:after="0" w:line="259" w:lineRule="auto"/>
              <w:ind w:left="0" w:right="77" w:firstLine="0"/>
              <w:jc w:val="right"/>
            </w:pPr>
            <w:r>
              <w:t xml:space="preserve">6.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3A1" w:rsidRDefault="006E33A1" w:rsidP="00105783">
            <w:pPr>
              <w:spacing w:after="0" w:line="259" w:lineRule="auto"/>
              <w:ind w:left="5" w:firstLine="0"/>
              <w:jc w:val="left"/>
            </w:pPr>
            <w:r>
              <w:t xml:space="preserve">Микрофонная стойка    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Pr="00A64097" w:rsidRDefault="006E33A1" w:rsidP="00A64097">
            <w:pPr>
              <w:spacing w:after="0" w:line="259" w:lineRule="auto"/>
              <w:ind w:left="0" w:firstLine="0"/>
              <w:jc w:val="left"/>
            </w:pPr>
            <w:r w:rsidRPr="00A64097">
              <w:t>201</w:t>
            </w:r>
            <w:r w:rsidR="00A64097"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Pr="00912FCB" w:rsidRDefault="00912FCB" w:rsidP="00105783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12FCB" w:rsidTr="00970C60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FCB" w:rsidRDefault="00912FCB" w:rsidP="00105783">
            <w:pPr>
              <w:spacing w:after="0" w:line="259" w:lineRule="auto"/>
              <w:ind w:left="0" w:right="77"/>
              <w:jc w:val="right"/>
            </w:pPr>
            <w: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2FCB" w:rsidRDefault="00912FCB" w:rsidP="00105783">
            <w:pPr>
              <w:spacing w:after="0" w:line="259" w:lineRule="auto"/>
              <w:ind w:left="5"/>
              <w:jc w:val="left"/>
            </w:pPr>
            <w:r>
              <w:t xml:space="preserve">Усилитель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2FCB" w:rsidRDefault="00912FCB" w:rsidP="001057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FCB" w:rsidRPr="00A64097" w:rsidRDefault="00912FCB" w:rsidP="00A64097">
            <w:pPr>
              <w:spacing w:after="0" w:line="259" w:lineRule="auto"/>
              <w:ind w:left="0"/>
              <w:jc w:val="left"/>
            </w:pPr>
            <w: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FCB" w:rsidRPr="00912FCB" w:rsidRDefault="00912FCB" w:rsidP="00105783">
            <w:pPr>
              <w:spacing w:after="0" w:line="259" w:lineRule="auto"/>
              <w:ind w:left="5"/>
              <w:jc w:val="left"/>
            </w:pPr>
            <w:r>
              <w:t>1</w:t>
            </w:r>
          </w:p>
        </w:tc>
      </w:tr>
      <w:tr w:rsidR="00970C60" w:rsidTr="00912FCB">
        <w:trPr>
          <w:trHeight w:val="188"/>
        </w:trPr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60" w:rsidRDefault="00970C60" w:rsidP="00105783">
            <w:pPr>
              <w:spacing w:after="0" w:line="259" w:lineRule="auto"/>
              <w:ind w:left="0" w:right="77"/>
              <w:jc w:val="right"/>
            </w:pPr>
            <w: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0C60" w:rsidRDefault="00970C60" w:rsidP="00105783">
            <w:pPr>
              <w:spacing w:after="0" w:line="259" w:lineRule="auto"/>
              <w:ind w:left="5"/>
              <w:jc w:val="left"/>
            </w:pPr>
            <w:r w:rsidRPr="00A64097">
              <w:rPr>
                <w:i/>
                <w:color w:val="FF0000"/>
              </w:rPr>
              <w:t xml:space="preserve">Микрофон </w:t>
            </w:r>
            <w:r w:rsidRPr="00A64097">
              <w:rPr>
                <w:i/>
                <w:color w:val="FF0000"/>
                <w:lang w:val="en-US"/>
              </w:rPr>
              <w:t xml:space="preserve">SONI </w:t>
            </w:r>
            <w:r>
              <w:rPr>
                <w:i/>
                <w:color w:val="FF0000"/>
              </w:rPr>
              <w:t>*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70C60" w:rsidRDefault="00970C60" w:rsidP="0010578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60" w:rsidRDefault="00970C60" w:rsidP="00A64097">
            <w:pPr>
              <w:spacing w:after="0" w:line="259" w:lineRule="auto"/>
              <w:ind w:left="0"/>
              <w:jc w:val="left"/>
            </w:pPr>
            <w: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60" w:rsidRDefault="00970C60" w:rsidP="00105783">
            <w:pPr>
              <w:spacing w:after="0" w:line="259" w:lineRule="auto"/>
              <w:ind w:left="5"/>
              <w:jc w:val="left"/>
            </w:pPr>
            <w:r>
              <w:t>1</w:t>
            </w:r>
          </w:p>
        </w:tc>
      </w:tr>
    </w:tbl>
    <w:p w:rsidR="006E33A1" w:rsidRDefault="006E33A1" w:rsidP="006E33A1">
      <w:pPr>
        <w:spacing w:after="0" w:line="259" w:lineRule="auto"/>
        <w:ind w:left="-1700" w:right="11058" w:firstLine="0"/>
        <w:jc w:val="left"/>
      </w:pPr>
    </w:p>
    <w:p w:rsidR="006E33A1" w:rsidRDefault="006E33A1" w:rsidP="006E33A1">
      <w:pPr>
        <w:spacing w:after="0" w:line="259" w:lineRule="auto"/>
        <w:ind w:left="-1700" w:right="11058" w:firstLine="0"/>
        <w:jc w:val="left"/>
      </w:pPr>
    </w:p>
    <w:tbl>
      <w:tblPr>
        <w:tblStyle w:val="TableGrid"/>
        <w:tblW w:w="9359" w:type="dxa"/>
        <w:tblInd w:w="144" w:type="dxa"/>
        <w:tblLayout w:type="fixed"/>
        <w:tblCellMar>
          <w:top w:w="5" w:type="dxa"/>
          <w:left w:w="106" w:type="dxa"/>
          <w:right w:w="41" w:type="dxa"/>
        </w:tblCellMar>
        <w:tblLook w:val="04A0"/>
      </w:tblPr>
      <w:tblGrid>
        <w:gridCol w:w="1096"/>
        <w:gridCol w:w="5859"/>
        <w:gridCol w:w="1156"/>
        <w:gridCol w:w="1248"/>
      </w:tblGrid>
      <w:tr w:rsidR="006E33A1" w:rsidTr="00105783">
        <w:trPr>
          <w:trHeight w:val="475"/>
        </w:trPr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3A1" w:rsidRDefault="006E33A1" w:rsidP="00D97C07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Костюмы 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</w:tr>
      <w:tr w:rsidR="006E33A1" w:rsidTr="00105783">
        <w:trPr>
          <w:trHeight w:val="4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0" w:right="218" w:firstLine="0"/>
              <w:jc w:val="right"/>
            </w:pPr>
            <w:r>
              <w:t>1.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5" w:firstLine="0"/>
              <w:jc w:val="left"/>
            </w:pPr>
            <w:r>
              <w:t xml:space="preserve">Костюм Дед Мороза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6E33A1" w:rsidP="00912FC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t>20</w:t>
            </w:r>
            <w:r w:rsidR="00912FCB">
              <w:rPr>
                <w:lang w:val="en-US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</w:tr>
      <w:tr w:rsidR="00105783" w:rsidTr="0098528F">
        <w:trPr>
          <w:trHeight w:val="36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783" w:rsidRDefault="0098528F" w:rsidP="00105783">
            <w:pPr>
              <w:pStyle w:val="a8"/>
              <w:spacing w:after="0" w:line="259" w:lineRule="auto"/>
              <w:ind w:left="1487" w:right="218" w:firstLine="0"/>
              <w:jc w:val="center"/>
            </w:pPr>
            <w:r>
              <w:t>2</w:t>
            </w:r>
            <w:r w:rsidR="00105783">
              <w:t>2.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783" w:rsidRPr="00105783" w:rsidRDefault="00912FCB" w:rsidP="00105783">
            <w:pPr>
              <w:spacing w:after="0" w:line="259" w:lineRule="auto"/>
              <w:ind w:left="5" w:firstLine="0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Костюм снегурочки</w:t>
            </w:r>
            <w:r w:rsidR="00105783">
              <w:rPr>
                <w:i/>
                <w:color w:val="FF0000"/>
              </w:rPr>
              <w:t>*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783" w:rsidRPr="00105783" w:rsidRDefault="00105783" w:rsidP="00105783">
            <w:pPr>
              <w:spacing w:after="0" w:line="259" w:lineRule="auto"/>
              <w:ind w:left="0" w:firstLine="0"/>
              <w:jc w:val="left"/>
              <w:rPr>
                <w:i/>
                <w:color w:val="FF0000"/>
              </w:rPr>
            </w:pPr>
            <w:r w:rsidRPr="00105783">
              <w:rPr>
                <w:i/>
                <w:color w:val="FF000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783" w:rsidRPr="00105783" w:rsidRDefault="00105783" w:rsidP="00105783">
            <w:pPr>
              <w:spacing w:after="0" w:line="259" w:lineRule="auto"/>
              <w:ind w:left="5" w:firstLine="0"/>
              <w:jc w:val="left"/>
              <w:rPr>
                <w:i/>
                <w:color w:val="FF0000"/>
              </w:rPr>
            </w:pPr>
            <w:r w:rsidRPr="00105783">
              <w:rPr>
                <w:i/>
                <w:color w:val="FF0000"/>
              </w:rPr>
              <w:t>1</w:t>
            </w:r>
          </w:p>
        </w:tc>
      </w:tr>
      <w:tr w:rsidR="0098528F" w:rsidTr="0098528F">
        <w:trPr>
          <w:trHeight w:val="388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F" w:rsidRDefault="0098528F" w:rsidP="00105783">
            <w:pPr>
              <w:pStyle w:val="a8"/>
              <w:spacing w:after="0" w:line="259" w:lineRule="auto"/>
              <w:ind w:left="1487" w:right="218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F" w:rsidRDefault="0098528F" w:rsidP="00105783">
            <w:pPr>
              <w:spacing w:after="0" w:line="259" w:lineRule="auto"/>
              <w:ind w:left="5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Концертные платья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F" w:rsidRPr="00105783" w:rsidRDefault="0098528F" w:rsidP="00105783">
            <w:pPr>
              <w:spacing w:after="0" w:line="259" w:lineRule="auto"/>
              <w:ind w:left="0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F" w:rsidRPr="00105783" w:rsidRDefault="0098528F" w:rsidP="00105783">
            <w:pPr>
              <w:spacing w:after="0" w:line="259" w:lineRule="auto"/>
              <w:ind w:left="5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4</w:t>
            </w:r>
          </w:p>
        </w:tc>
      </w:tr>
      <w:tr w:rsidR="0098528F" w:rsidTr="00D228AC">
        <w:trPr>
          <w:trHeight w:val="400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F" w:rsidRDefault="0098528F" w:rsidP="00105783">
            <w:pPr>
              <w:pStyle w:val="a8"/>
              <w:spacing w:after="0" w:line="259" w:lineRule="auto"/>
              <w:ind w:left="1487" w:right="218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8AC" w:rsidRDefault="00D228AC" w:rsidP="00105783">
            <w:pPr>
              <w:spacing w:after="0" w:line="259" w:lineRule="auto"/>
              <w:ind w:left="5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Народные сарафаны в комплекте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F" w:rsidRDefault="00D228AC" w:rsidP="00105783">
            <w:pPr>
              <w:spacing w:after="0" w:line="259" w:lineRule="auto"/>
              <w:ind w:left="0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28F" w:rsidRDefault="00D228AC" w:rsidP="00105783">
            <w:pPr>
              <w:spacing w:after="0" w:line="259" w:lineRule="auto"/>
              <w:ind w:left="5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</w:p>
        </w:tc>
      </w:tr>
      <w:tr w:rsidR="00D228AC" w:rsidTr="0098528F">
        <w:trPr>
          <w:trHeight w:val="263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AC" w:rsidRDefault="00D228AC" w:rsidP="00105783">
            <w:pPr>
              <w:pStyle w:val="a8"/>
              <w:spacing w:after="0" w:line="259" w:lineRule="auto"/>
              <w:ind w:left="1487" w:right="218"/>
              <w:jc w:val="center"/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AC" w:rsidRDefault="00D228AC" w:rsidP="00105783">
            <w:pPr>
              <w:spacing w:after="0" w:line="259" w:lineRule="auto"/>
              <w:ind w:left="5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Народные мужские костюмы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AC" w:rsidRDefault="00D228AC" w:rsidP="00105783">
            <w:pPr>
              <w:spacing w:after="0" w:line="259" w:lineRule="auto"/>
              <w:ind w:left="0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AC" w:rsidRDefault="00D228AC" w:rsidP="00105783">
            <w:pPr>
              <w:spacing w:after="0" w:line="259" w:lineRule="auto"/>
              <w:ind w:left="5"/>
              <w:jc w:val="lef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</w:p>
        </w:tc>
      </w:tr>
      <w:tr w:rsidR="006E33A1" w:rsidTr="00105783">
        <w:trPr>
          <w:trHeight w:val="475"/>
        </w:trPr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3A1" w:rsidRDefault="006E33A1" w:rsidP="00D97C07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Разное 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33A1" w:rsidRDefault="006E33A1" w:rsidP="00105783">
            <w:pPr>
              <w:spacing w:after="160" w:line="259" w:lineRule="auto"/>
              <w:ind w:left="0" w:firstLine="0"/>
              <w:jc w:val="left"/>
            </w:pPr>
          </w:p>
        </w:tc>
      </w:tr>
      <w:tr w:rsidR="006E33A1" w:rsidTr="00105783">
        <w:trPr>
          <w:trHeight w:val="47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6E33A1" w:rsidP="00105783">
            <w:pPr>
              <w:spacing w:after="0" w:line="259" w:lineRule="auto"/>
              <w:ind w:left="0" w:right="218" w:firstLine="0"/>
              <w:jc w:val="right"/>
              <w:rPr>
                <w:color w:val="FF0000"/>
              </w:rPr>
            </w:pPr>
            <w:r w:rsidRPr="00912FCB">
              <w:rPr>
                <w:color w:val="FF0000"/>
              </w:rPr>
              <w:t>1.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6E33A1" w:rsidP="00105783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912FCB">
              <w:rPr>
                <w:color w:val="FF0000"/>
              </w:rPr>
              <w:t>Одежда Сцены-Занавес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912FCB" w:rsidP="00912FCB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912FCB">
              <w:rPr>
                <w:color w:val="FF000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3A1" w:rsidRPr="00912FCB" w:rsidRDefault="006E33A1" w:rsidP="00105783">
            <w:pPr>
              <w:spacing w:after="0" w:line="259" w:lineRule="auto"/>
              <w:ind w:left="5" w:firstLine="0"/>
              <w:jc w:val="left"/>
              <w:rPr>
                <w:color w:val="FF0000"/>
              </w:rPr>
            </w:pPr>
            <w:r w:rsidRPr="00912FCB">
              <w:rPr>
                <w:color w:val="FF0000"/>
              </w:rPr>
              <w:t xml:space="preserve">1  </w:t>
            </w:r>
          </w:p>
        </w:tc>
      </w:tr>
      <w:tr w:rsidR="006E33A1" w:rsidTr="008B458D">
        <w:trPr>
          <w:trHeight w:val="27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Default="009D4BC9" w:rsidP="00105783">
            <w:pPr>
              <w:spacing w:after="0" w:line="259" w:lineRule="auto"/>
              <w:ind w:left="0" w:right="218" w:firstLine="0"/>
              <w:jc w:val="right"/>
            </w:pPr>
            <w:r>
              <w:t>2</w:t>
            </w:r>
            <w:r w:rsidR="006E33A1">
              <w:t>.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Default="006E33A1" w:rsidP="00912FC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  <w:r w:rsidR="00912FCB">
              <w:t>Стулья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Default="006E33A1" w:rsidP="00912FCB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 w:rsidR="00912FCB">
              <w:t>07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3A1" w:rsidRDefault="00912FCB" w:rsidP="00105783">
            <w:pPr>
              <w:spacing w:after="0" w:line="259" w:lineRule="auto"/>
              <w:ind w:left="5" w:firstLine="0"/>
              <w:jc w:val="left"/>
            </w:pPr>
            <w:r>
              <w:t>10</w:t>
            </w:r>
          </w:p>
        </w:tc>
      </w:tr>
      <w:tr w:rsidR="008B458D" w:rsidTr="00970C60">
        <w:trPr>
          <w:trHeight w:val="338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C60" w:rsidRPr="008B458D" w:rsidRDefault="008B458D" w:rsidP="008B458D">
            <w:pPr>
              <w:spacing w:after="0" w:line="259" w:lineRule="auto"/>
              <w:ind w:left="0" w:right="218"/>
              <w:jc w:val="right"/>
              <w:rPr>
                <w:color w:val="FF0000"/>
              </w:rPr>
            </w:pPr>
            <w:r w:rsidRPr="008B458D">
              <w:rPr>
                <w:color w:val="FF0000"/>
              </w:rPr>
              <w:t>3.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58D" w:rsidRPr="008B458D" w:rsidRDefault="008B458D" w:rsidP="008B458D">
            <w:pPr>
              <w:spacing w:after="0" w:line="259" w:lineRule="auto"/>
              <w:ind w:left="5"/>
              <w:jc w:val="left"/>
              <w:rPr>
                <w:color w:val="FF0000"/>
              </w:rPr>
            </w:pPr>
            <w:r w:rsidRPr="008B458D">
              <w:rPr>
                <w:color w:val="FF0000"/>
              </w:rPr>
              <w:t>Тюль на окна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58D" w:rsidRPr="008B458D" w:rsidRDefault="008B458D" w:rsidP="008B458D">
            <w:pPr>
              <w:spacing w:after="0" w:line="259" w:lineRule="auto"/>
              <w:ind w:left="0"/>
              <w:jc w:val="left"/>
              <w:rPr>
                <w:color w:val="FF0000"/>
              </w:rPr>
            </w:pPr>
            <w:r w:rsidRPr="008B458D">
              <w:rPr>
                <w:color w:val="FF000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58D" w:rsidRPr="008B458D" w:rsidRDefault="008B458D" w:rsidP="008B458D">
            <w:pPr>
              <w:spacing w:after="0" w:line="259" w:lineRule="auto"/>
              <w:ind w:left="5"/>
              <w:jc w:val="left"/>
              <w:rPr>
                <w:color w:val="FF0000"/>
              </w:rPr>
            </w:pPr>
            <w:r w:rsidRPr="008B458D">
              <w:rPr>
                <w:color w:val="FF0000"/>
              </w:rPr>
              <w:t>12 м</w:t>
            </w:r>
          </w:p>
        </w:tc>
      </w:tr>
      <w:tr w:rsidR="00970C60" w:rsidTr="008B458D">
        <w:trPr>
          <w:trHeight w:val="326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60" w:rsidRPr="008B458D" w:rsidRDefault="00970C60" w:rsidP="008B458D">
            <w:pPr>
              <w:spacing w:after="0" w:line="259" w:lineRule="auto"/>
              <w:ind w:left="0" w:right="218"/>
              <w:jc w:val="right"/>
              <w:rPr>
                <w:color w:val="FF0000"/>
              </w:rPr>
            </w:pPr>
            <w:r>
              <w:rPr>
                <w:color w:val="FF0000"/>
              </w:rPr>
              <w:t>4.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0B" w:rsidRDefault="00970C60" w:rsidP="0053140B">
            <w:pPr>
              <w:rPr>
                <w:rStyle w:val="ab"/>
                <w:rFonts w:ascii="Arial" w:hAnsi="Arial" w:cs="Arial"/>
                <w:color w:val="1A0DAB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color w:val="FF0000"/>
              </w:rPr>
              <w:t>Рец</w:t>
            </w:r>
            <w:r w:rsidR="0053140B">
              <w:rPr>
                <w:color w:val="FF0000"/>
              </w:rPr>
              <w:t>и</w:t>
            </w:r>
            <w:r>
              <w:rPr>
                <w:color w:val="FF0000"/>
              </w:rPr>
              <w:t>ркулятор</w:t>
            </w:r>
            <w:r w:rsidR="0053140B">
              <w:t xml:space="preserve"> </w:t>
            </w:r>
            <w:r w:rsidR="0053140B">
              <w:fldChar w:fldCharType="begin"/>
            </w:r>
            <w:r w:rsidR="0053140B">
              <w:instrText xml:space="preserve"> HYPERLINK "https://www.googleadservices.com/pagead/aclk?sa=L&amp;ai=DChcSEwiG05a_5Lr1AhUDNxgKHeKxAEAYABAFGgJsZQ&amp;ae=2&amp;ohost=www.google.com&amp;cid=CAASEuRoOTE1h7X4jyJlNp4bu0-nng&amp;sig=AOD64_2JTVZdXoNy_RE1Zu50WNBq0UpMnA&amp;q&amp;adurl&amp;ved=2ahUKEwiEipC_5Lr1AhUMrYsKHRQtCEUQ0Qx6BAgHEAE" </w:instrText>
            </w:r>
            <w:r w:rsidR="0053140B">
              <w:fldChar w:fldCharType="separate"/>
            </w:r>
          </w:p>
          <w:p w:rsidR="00970C60" w:rsidRPr="008B458D" w:rsidRDefault="0053140B" w:rsidP="0053140B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60" w:rsidRPr="008B458D" w:rsidRDefault="00970C60" w:rsidP="008B458D">
            <w:pPr>
              <w:spacing w:after="0" w:line="259" w:lineRule="auto"/>
              <w:ind w:left="0"/>
              <w:jc w:val="left"/>
              <w:rPr>
                <w:color w:val="FF0000"/>
              </w:rPr>
            </w:pPr>
            <w:r>
              <w:rPr>
                <w:color w:val="FF0000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60" w:rsidRPr="008B458D" w:rsidRDefault="00970C60" w:rsidP="008B458D">
            <w:pPr>
              <w:spacing w:after="0" w:line="259" w:lineRule="auto"/>
              <w:ind w:left="5"/>
              <w:jc w:val="lef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8B458D" w:rsidRPr="00105783" w:rsidRDefault="008B458D" w:rsidP="008B458D">
      <w:pPr>
        <w:spacing w:after="129" w:line="259" w:lineRule="auto"/>
        <w:ind w:left="682" w:firstLine="0"/>
        <w:rPr>
          <w:i/>
          <w:sz w:val="24"/>
          <w:szCs w:val="24"/>
        </w:rPr>
      </w:pPr>
      <w:r w:rsidRPr="00105783">
        <w:rPr>
          <w:i/>
          <w:sz w:val="24"/>
          <w:szCs w:val="24"/>
        </w:rPr>
        <w:t>*то что выделено курсивом приобретено за счёт личных средств работников ДК</w:t>
      </w:r>
    </w:p>
    <w:p w:rsidR="006E33A1" w:rsidRDefault="00D97C07" w:rsidP="00D97C07">
      <w:pPr>
        <w:spacing w:after="182" w:line="25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05783" w:rsidRPr="00105783">
        <w:rPr>
          <w:b/>
          <w:sz w:val="28"/>
          <w:szCs w:val="28"/>
        </w:rPr>
        <w:t>Клубы по интересам и  любительские объединения</w:t>
      </w:r>
    </w:p>
    <w:p w:rsidR="00105783" w:rsidRPr="00D97C07" w:rsidRDefault="00D97C07" w:rsidP="00D97C07">
      <w:pPr>
        <w:spacing w:after="200" w:line="276" w:lineRule="auto"/>
        <w:jc w:val="left"/>
        <w:rPr>
          <w:i/>
          <w:sz w:val="28"/>
          <w:szCs w:val="28"/>
        </w:rPr>
      </w:pPr>
      <w:r w:rsidRPr="00D97C07">
        <w:rPr>
          <w:b/>
          <w:i/>
          <w:sz w:val="28"/>
          <w:szCs w:val="28"/>
        </w:rPr>
        <w:lastRenderedPageBreak/>
        <w:t>6.1.</w:t>
      </w:r>
      <w:r w:rsidR="00105783" w:rsidRPr="00D97C07">
        <w:rPr>
          <w:b/>
          <w:i/>
          <w:sz w:val="28"/>
          <w:szCs w:val="28"/>
        </w:rPr>
        <w:t xml:space="preserve">Коллективы самодеятельного народного творчества </w:t>
      </w:r>
    </w:p>
    <w:p w:rsidR="00105783" w:rsidRPr="0015756A" w:rsidRDefault="00105783" w:rsidP="0010578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10774" w:type="dxa"/>
        <w:tblInd w:w="-176" w:type="dxa"/>
        <w:tblLayout w:type="fixed"/>
        <w:tblLook w:val="04A0"/>
      </w:tblPr>
      <w:tblGrid>
        <w:gridCol w:w="392"/>
        <w:gridCol w:w="2302"/>
        <w:gridCol w:w="1418"/>
        <w:gridCol w:w="2409"/>
        <w:gridCol w:w="2410"/>
        <w:gridCol w:w="1843"/>
      </w:tblGrid>
      <w:tr w:rsidR="00105783" w:rsidRPr="0015756A" w:rsidTr="00105783">
        <w:tc>
          <w:tcPr>
            <w:tcW w:w="392" w:type="dxa"/>
          </w:tcPr>
          <w:p w:rsidR="00105783" w:rsidRPr="0015756A" w:rsidRDefault="00105783" w:rsidP="001057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5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105783" w:rsidRPr="0015756A" w:rsidRDefault="00105783" w:rsidP="001057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56A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418" w:type="dxa"/>
          </w:tcPr>
          <w:p w:rsidR="00105783" w:rsidRPr="0015756A" w:rsidRDefault="00105783" w:rsidP="00B749C1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 w:rsidR="00B749C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2409" w:type="dxa"/>
          </w:tcPr>
          <w:p w:rsidR="00105783" w:rsidRDefault="00105783" w:rsidP="001057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56A">
              <w:rPr>
                <w:b/>
                <w:sz w:val="24"/>
                <w:szCs w:val="24"/>
              </w:rPr>
              <w:t>Возрастная категория</w:t>
            </w:r>
          </w:p>
          <w:p w:rsidR="00105783" w:rsidRPr="0015756A" w:rsidRDefault="00105783" w:rsidP="001057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2410" w:type="dxa"/>
          </w:tcPr>
          <w:p w:rsidR="00105783" w:rsidRPr="0015756A" w:rsidRDefault="00105783" w:rsidP="001057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56A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105783" w:rsidRPr="0015756A" w:rsidRDefault="00105783" w:rsidP="001057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56A"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105783" w:rsidRPr="0015756A" w:rsidTr="00105783">
        <w:tc>
          <w:tcPr>
            <w:tcW w:w="392" w:type="dxa"/>
          </w:tcPr>
          <w:p w:rsidR="00105783" w:rsidRPr="0015756A" w:rsidRDefault="009D4BC9" w:rsidP="001057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105783" w:rsidRPr="0015756A" w:rsidRDefault="00105783" w:rsidP="008B458D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«</w:t>
            </w:r>
            <w:r w:rsidR="008B458D">
              <w:rPr>
                <w:sz w:val="24"/>
                <w:szCs w:val="24"/>
              </w:rPr>
              <w:t>Осенние зори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05783" w:rsidRPr="00A718B3" w:rsidRDefault="008B458D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05783" w:rsidRPr="0015756A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5756A">
              <w:rPr>
                <w:sz w:val="24"/>
                <w:szCs w:val="24"/>
              </w:rPr>
              <w:t>зрослые</w:t>
            </w:r>
          </w:p>
        </w:tc>
        <w:tc>
          <w:tcPr>
            <w:tcW w:w="2410" w:type="dxa"/>
          </w:tcPr>
          <w:p w:rsidR="00105783" w:rsidRDefault="008B458D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 Сахнов</w:t>
            </w:r>
          </w:p>
          <w:p w:rsidR="00105783" w:rsidRPr="0015756A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  <w:tc>
          <w:tcPr>
            <w:tcW w:w="1843" w:type="dxa"/>
          </w:tcPr>
          <w:p w:rsidR="008B458D" w:rsidRDefault="008B458D" w:rsidP="008B458D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 четверг, пятница.</w:t>
            </w:r>
          </w:p>
          <w:p w:rsidR="00105783" w:rsidRPr="00EC2AF9" w:rsidRDefault="008B458D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105783" w:rsidRPr="0015756A" w:rsidTr="00105783">
        <w:tc>
          <w:tcPr>
            <w:tcW w:w="392" w:type="dxa"/>
          </w:tcPr>
          <w:p w:rsidR="00105783" w:rsidRPr="0015756A" w:rsidRDefault="00105783" w:rsidP="001057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56A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105783" w:rsidRPr="0015756A" w:rsidRDefault="00105783" w:rsidP="008B458D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коллектив «</w:t>
            </w:r>
            <w:r w:rsidR="008B458D">
              <w:rPr>
                <w:sz w:val="24"/>
                <w:szCs w:val="24"/>
              </w:rPr>
              <w:t>Звуки ритма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05783" w:rsidRPr="00A718B3" w:rsidRDefault="0041066F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05783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  <w:p w:rsidR="00105783" w:rsidRPr="0015756A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14-23 г</w:t>
            </w:r>
          </w:p>
        </w:tc>
        <w:tc>
          <w:tcPr>
            <w:tcW w:w="2410" w:type="dxa"/>
          </w:tcPr>
          <w:p w:rsidR="00105783" w:rsidRDefault="008B458D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Первушина Е А </w:t>
            </w:r>
          </w:p>
          <w:p w:rsidR="00105783" w:rsidRPr="0015756A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105783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</w:t>
            </w:r>
          </w:p>
          <w:p w:rsidR="00105783" w:rsidRPr="00EC2AF9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19.00.</w:t>
            </w:r>
          </w:p>
        </w:tc>
      </w:tr>
      <w:tr w:rsidR="00105783" w:rsidRPr="0015756A" w:rsidTr="00105783">
        <w:tc>
          <w:tcPr>
            <w:tcW w:w="392" w:type="dxa"/>
          </w:tcPr>
          <w:p w:rsidR="00105783" w:rsidRPr="0015756A" w:rsidRDefault="00105783" w:rsidP="001057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105783" w:rsidRPr="0015756A" w:rsidRDefault="00970C60" w:rsidP="008B458D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рукоделия для пожилых людей «Перезвон талантов»</w:t>
            </w:r>
          </w:p>
        </w:tc>
        <w:tc>
          <w:tcPr>
            <w:tcW w:w="1418" w:type="dxa"/>
          </w:tcPr>
          <w:p w:rsidR="00105783" w:rsidRPr="00A718B3" w:rsidRDefault="00970C60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05783" w:rsidRPr="0015756A" w:rsidRDefault="00970C60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</w:t>
            </w:r>
          </w:p>
        </w:tc>
        <w:tc>
          <w:tcPr>
            <w:tcW w:w="2410" w:type="dxa"/>
          </w:tcPr>
          <w:p w:rsidR="00105783" w:rsidRDefault="008B458D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Первушина Е А </w:t>
            </w:r>
          </w:p>
          <w:p w:rsidR="00105783" w:rsidRPr="0015756A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105783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  <w:p w:rsidR="00105783" w:rsidRPr="00EC2AF9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</w:t>
            </w:r>
          </w:p>
        </w:tc>
      </w:tr>
      <w:tr w:rsidR="00105783" w:rsidRPr="00D225C5" w:rsidTr="00105783">
        <w:tc>
          <w:tcPr>
            <w:tcW w:w="392" w:type="dxa"/>
          </w:tcPr>
          <w:p w:rsidR="00105783" w:rsidRPr="00D225C5" w:rsidRDefault="00105783" w:rsidP="001057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25C5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105783" w:rsidRPr="00D225C5" w:rsidRDefault="00970C60" w:rsidP="00970C60">
            <w:pPr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Сольный в</w:t>
            </w:r>
            <w:r w:rsidR="008B458D">
              <w:rPr>
                <w:sz w:val="24"/>
                <w:szCs w:val="24"/>
              </w:rPr>
              <w:t>окальный коллектив «</w:t>
            </w:r>
            <w:r>
              <w:rPr>
                <w:sz w:val="24"/>
                <w:szCs w:val="24"/>
              </w:rPr>
              <w:t>Музыкальный колейдоскоп</w:t>
            </w:r>
            <w:r w:rsidR="008B458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105783" w:rsidRPr="00D225C5" w:rsidRDefault="00970C60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05783" w:rsidRPr="00D225C5" w:rsidRDefault="0041066F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410" w:type="dxa"/>
          </w:tcPr>
          <w:p w:rsidR="00105783" w:rsidRDefault="008B458D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Сахнов В А </w:t>
            </w:r>
          </w:p>
          <w:p w:rsidR="00105783" w:rsidRPr="00D225C5" w:rsidRDefault="008B458D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</w:tc>
        <w:tc>
          <w:tcPr>
            <w:tcW w:w="1843" w:type="dxa"/>
          </w:tcPr>
          <w:p w:rsidR="00105783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105783" w:rsidRPr="00EC2AF9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</w:t>
            </w:r>
          </w:p>
        </w:tc>
      </w:tr>
      <w:tr w:rsidR="00105783" w:rsidRPr="00D225C5" w:rsidTr="00970C60">
        <w:trPr>
          <w:trHeight w:val="889"/>
        </w:trPr>
        <w:tc>
          <w:tcPr>
            <w:tcW w:w="392" w:type="dxa"/>
            <w:tcBorders>
              <w:bottom w:val="single" w:sz="4" w:space="0" w:color="auto"/>
            </w:tcBorders>
          </w:tcPr>
          <w:p w:rsidR="00105783" w:rsidRPr="00D225C5" w:rsidRDefault="00105783" w:rsidP="001057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25C5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70C60" w:rsidRPr="00D225C5" w:rsidRDefault="00105783" w:rsidP="00912FCB">
            <w:pPr>
              <w:spacing w:line="240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для взрослых: «</w:t>
            </w:r>
            <w:r w:rsidR="00912FCB">
              <w:rPr>
                <w:sz w:val="24"/>
                <w:szCs w:val="24"/>
              </w:rPr>
              <w:t>Солнышко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783" w:rsidRPr="00D225C5" w:rsidRDefault="0041066F" w:rsidP="008B458D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5783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</w:t>
            </w:r>
          </w:p>
          <w:p w:rsidR="00912FCB" w:rsidRPr="00D225C5" w:rsidRDefault="0041066F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5783" w:rsidRDefault="00912FCB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Е А</w:t>
            </w:r>
          </w:p>
          <w:p w:rsidR="00912FCB" w:rsidRPr="00D225C5" w:rsidRDefault="00912FCB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783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  <w:p w:rsidR="00105783" w:rsidRPr="00EC2AF9" w:rsidRDefault="00105783" w:rsidP="009D4BC9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</w:tr>
      <w:tr w:rsidR="00970C60" w:rsidRPr="00D225C5" w:rsidTr="00970C60">
        <w:trPr>
          <w:trHeight w:val="250"/>
        </w:trPr>
        <w:tc>
          <w:tcPr>
            <w:tcW w:w="392" w:type="dxa"/>
            <w:tcBorders>
              <w:top w:val="single" w:sz="4" w:space="0" w:color="auto"/>
            </w:tcBorders>
          </w:tcPr>
          <w:p w:rsidR="00970C60" w:rsidRPr="00D225C5" w:rsidRDefault="00970C60" w:rsidP="0010578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970C60" w:rsidRDefault="00970C60" w:rsidP="00970C60">
            <w:pPr>
              <w:spacing w:line="240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рекоделия  «Мастера и мастерицы»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0C60" w:rsidRDefault="00970C60" w:rsidP="008B458D">
            <w:pPr>
              <w:spacing w:line="240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0C60" w:rsidRDefault="00970C60" w:rsidP="00970C60">
            <w:pPr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</w:t>
            </w:r>
          </w:p>
          <w:p w:rsidR="00970C60" w:rsidRDefault="00970C60" w:rsidP="00970C60">
            <w:pPr>
              <w:spacing w:line="240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0C60" w:rsidRDefault="00970C60" w:rsidP="009D4BC9">
            <w:pPr>
              <w:spacing w:line="240" w:lineRule="auto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0C60" w:rsidRDefault="00970C60" w:rsidP="009D4BC9">
            <w:pPr>
              <w:spacing w:line="240" w:lineRule="auto"/>
              <w:ind w:left="68"/>
              <w:jc w:val="center"/>
              <w:rPr>
                <w:sz w:val="24"/>
                <w:szCs w:val="24"/>
              </w:rPr>
            </w:pPr>
          </w:p>
        </w:tc>
      </w:tr>
    </w:tbl>
    <w:p w:rsidR="00105783" w:rsidRPr="007C77A4" w:rsidRDefault="00105783" w:rsidP="00105783">
      <w:pPr>
        <w:spacing w:after="0" w:line="240" w:lineRule="auto"/>
        <w:jc w:val="center"/>
        <w:rPr>
          <w:b/>
          <w:sz w:val="28"/>
          <w:szCs w:val="28"/>
        </w:rPr>
      </w:pPr>
      <w:r w:rsidRPr="00E005DB">
        <w:rPr>
          <w:sz w:val="24"/>
          <w:szCs w:val="24"/>
        </w:rPr>
        <w:br/>
      </w:r>
      <w:r w:rsidRPr="007C77A4">
        <w:rPr>
          <w:b/>
          <w:sz w:val="28"/>
          <w:szCs w:val="28"/>
        </w:rPr>
        <w:t>2.1. Прочие клубные формирования:</w:t>
      </w:r>
    </w:p>
    <w:p w:rsidR="00105783" w:rsidRDefault="00105783" w:rsidP="00B749C1">
      <w:pPr>
        <w:spacing w:after="0" w:line="240" w:lineRule="auto"/>
        <w:jc w:val="left"/>
        <w:rPr>
          <w:b/>
          <w:sz w:val="24"/>
          <w:szCs w:val="24"/>
        </w:rPr>
      </w:pPr>
    </w:p>
    <w:tbl>
      <w:tblPr>
        <w:tblStyle w:val="2"/>
        <w:tblW w:w="9889" w:type="dxa"/>
        <w:tblInd w:w="-34" w:type="dxa"/>
        <w:tblLayout w:type="fixed"/>
        <w:tblLook w:val="01E0"/>
      </w:tblPr>
      <w:tblGrid>
        <w:gridCol w:w="284"/>
        <w:gridCol w:w="2268"/>
        <w:gridCol w:w="1418"/>
        <w:gridCol w:w="1843"/>
        <w:gridCol w:w="2233"/>
        <w:gridCol w:w="1843"/>
      </w:tblGrid>
      <w:tr w:rsidR="00105783" w:rsidRPr="00AC6145" w:rsidTr="00B749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3" w:rsidRPr="007C77A4" w:rsidRDefault="00105783" w:rsidP="00B749C1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3" w:rsidRPr="007C77A4" w:rsidRDefault="00105783" w:rsidP="00B749C1">
            <w:pPr>
              <w:spacing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3" w:rsidRPr="007C77A4" w:rsidRDefault="00B749C1" w:rsidP="00B749C1">
            <w:pPr>
              <w:spacing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участни-ков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3" w:rsidRPr="007C77A4" w:rsidRDefault="00B749C1" w:rsidP="00B749C1">
            <w:pPr>
              <w:spacing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7C77A4" w:rsidRDefault="00105783" w:rsidP="00B749C1">
            <w:pPr>
              <w:spacing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83" w:rsidRPr="007C77A4" w:rsidRDefault="00105783" w:rsidP="00B749C1">
            <w:pPr>
              <w:spacing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7C77A4"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105783" w:rsidRPr="00AC6145" w:rsidTr="00B749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105783" w:rsidP="00B74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105783" w:rsidP="00970C60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  <w:r w:rsidR="008B458D">
              <w:rPr>
                <w:sz w:val="24"/>
                <w:szCs w:val="24"/>
              </w:rPr>
              <w:t xml:space="preserve"> </w:t>
            </w:r>
            <w:r w:rsidR="00970C60">
              <w:rPr>
                <w:sz w:val="24"/>
                <w:szCs w:val="24"/>
              </w:rPr>
              <w:t>« От всей души» Помощь пожилым одиноким людям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893CF5" w:rsidP="00B749C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Default="00970C60" w:rsidP="00B749C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05783">
              <w:rPr>
                <w:sz w:val="24"/>
                <w:szCs w:val="24"/>
              </w:rPr>
              <w:t>олодёжь</w:t>
            </w:r>
            <w:r>
              <w:rPr>
                <w:sz w:val="24"/>
                <w:szCs w:val="24"/>
              </w:rPr>
              <w:t>,</w:t>
            </w:r>
          </w:p>
          <w:p w:rsidR="00970C60" w:rsidRPr="00AC6145" w:rsidRDefault="00970C60" w:rsidP="00B749C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8B458D" w:rsidP="00B749C1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 Сахнов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105783" w:rsidP="00B749C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 (первая пятница месяца) 17.00.</w:t>
            </w:r>
          </w:p>
        </w:tc>
      </w:tr>
      <w:tr w:rsidR="00105783" w:rsidRPr="00AC6145" w:rsidTr="00B749C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105783" w:rsidP="00B749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105783" w:rsidP="00893CF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</w:t>
            </w:r>
            <w:r w:rsidR="00893CF5">
              <w:rPr>
                <w:sz w:val="24"/>
                <w:szCs w:val="24"/>
              </w:rPr>
              <w:t>С</w:t>
            </w:r>
            <w:r w:rsidR="00970C60">
              <w:rPr>
                <w:sz w:val="24"/>
                <w:szCs w:val="24"/>
              </w:rPr>
              <w:t>ударушки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893CF5" w:rsidP="001251CB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105783" w:rsidP="00B749C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83" w:rsidRPr="00AC6145" w:rsidRDefault="008B458D" w:rsidP="008B458D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ветеранской организации Г К Третьякова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8D" w:rsidRDefault="008B458D" w:rsidP="00B749C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 четверг, пятница.</w:t>
            </w:r>
          </w:p>
          <w:p w:rsidR="00105783" w:rsidRPr="00AC6145" w:rsidRDefault="00105783" w:rsidP="00B749C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12.00.</w:t>
            </w:r>
          </w:p>
        </w:tc>
      </w:tr>
    </w:tbl>
    <w:p w:rsidR="00105783" w:rsidRDefault="00105783" w:rsidP="00105783">
      <w:pPr>
        <w:tabs>
          <w:tab w:val="left" w:pos="195"/>
        </w:tabs>
        <w:rPr>
          <w:sz w:val="24"/>
          <w:szCs w:val="24"/>
        </w:rPr>
      </w:pPr>
    </w:p>
    <w:p w:rsidR="00DE7F2A" w:rsidRPr="00DE7F2A" w:rsidRDefault="00B749C1" w:rsidP="00DE7F2A">
      <w:pPr>
        <w:pStyle w:val="a8"/>
        <w:numPr>
          <w:ilvl w:val="0"/>
          <w:numId w:val="8"/>
        </w:numPr>
        <w:tabs>
          <w:tab w:val="left" w:pos="195"/>
        </w:tabs>
        <w:jc w:val="center"/>
        <w:rPr>
          <w:b/>
          <w:sz w:val="28"/>
          <w:szCs w:val="28"/>
        </w:rPr>
      </w:pPr>
      <w:r w:rsidRPr="00DE7F2A">
        <w:rPr>
          <w:b/>
          <w:sz w:val="28"/>
          <w:szCs w:val="28"/>
        </w:rPr>
        <w:t xml:space="preserve">Социальные партнёры </w:t>
      </w:r>
    </w:p>
    <w:p w:rsidR="00805B7C" w:rsidRPr="00805B7C" w:rsidRDefault="00B749C1" w:rsidP="00DE7F2A">
      <w:pPr>
        <w:tabs>
          <w:tab w:val="left" w:pos="195"/>
        </w:tabs>
        <w:ind w:left="0" w:firstLine="0"/>
        <w:jc w:val="center"/>
        <w:rPr>
          <w:b/>
          <w:sz w:val="28"/>
          <w:szCs w:val="28"/>
        </w:rPr>
      </w:pPr>
      <w:r w:rsidRPr="00805B7C">
        <w:rPr>
          <w:b/>
          <w:sz w:val="28"/>
          <w:szCs w:val="28"/>
        </w:rPr>
        <w:t>МКУ «</w:t>
      </w:r>
      <w:r w:rsidR="00912FCB">
        <w:rPr>
          <w:b/>
          <w:sz w:val="28"/>
          <w:szCs w:val="28"/>
        </w:rPr>
        <w:t>УСть-Ламе</w:t>
      </w:r>
      <w:r w:rsidRPr="00805B7C">
        <w:rPr>
          <w:b/>
          <w:sz w:val="28"/>
          <w:szCs w:val="28"/>
        </w:rPr>
        <w:t>нский муниципальный центр культуры»</w:t>
      </w:r>
      <w:r w:rsidR="00805B7C" w:rsidRPr="00805B7C">
        <w:rPr>
          <w:b/>
          <w:sz w:val="28"/>
          <w:szCs w:val="28"/>
        </w:rPr>
        <w:t>.</w:t>
      </w:r>
    </w:p>
    <w:p w:rsidR="00805B7C" w:rsidRPr="00805B7C" w:rsidRDefault="00DE7F2A" w:rsidP="00805B7C">
      <w:pPr>
        <w:tabs>
          <w:tab w:val="left" w:pos="195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05B7C" w:rsidRPr="00805B7C">
        <w:rPr>
          <w:sz w:val="28"/>
          <w:szCs w:val="28"/>
        </w:rPr>
        <w:t xml:space="preserve">Успех </w:t>
      </w:r>
      <w:r w:rsidR="00805B7C">
        <w:rPr>
          <w:sz w:val="28"/>
          <w:szCs w:val="28"/>
        </w:rPr>
        <w:t>работы нашего ДК в том, что мы работаем в сотрудничестве с различными организациями, находящимися на территории нашего МО:</w:t>
      </w:r>
    </w:p>
    <w:p w:rsidR="00805B7C" w:rsidRPr="00805B7C" w:rsidRDefault="00805B7C" w:rsidP="00805B7C">
      <w:pPr>
        <w:tabs>
          <w:tab w:val="left" w:pos="195"/>
        </w:tabs>
        <w:spacing w:line="240" w:lineRule="auto"/>
        <w:ind w:left="0" w:firstLine="0"/>
        <w:rPr>
          <w:sz w:val="28"/>
          <w:szCs w:val="28"/>
        </w:rPr>
      </w:pPr>
      <w:r w:rsidRPr="00805B7C">
        <w:rPr>
          <w:b/>
          <w:sz w:val="28"/>
          <w:szCs w:val="28"/>
        </w:rPr>
        <w:t xml:space="preserve"> - </w:t>
      </w:r>
      <w:r w:rsidRPr="00805B7C">
        <w:rPr>
          <w:sz w:val="28"/>
          <w:szCs w:val="28"/>
        </w:rPr>
        <w:t xml:space="preserve">администрация </w:t>
      </w:r>
      <w:r w:rsidR="00912FCB">
        <w:rPr>
          <w:sz w:val="28"/>
          <w:szCs w:val="28"/>
        </w:rPr>
        <w:t>Усть-Ламенс</w:t>
      </w:r>
      <w:r w:rsidRPr="00805B7C">
        <w:rPr>
          <w:sz w:val="28"/>
          <w:szCs w:val="28"/>
        </w:rPr>
        <w:t>кого МО;</w:t>
      </w:r>
    </w:p>
    <w:p w:rsidR="00805B7C" w:rsidRPr="00805B7C" w:rsidRDefault="00805B7C" w:rsidP="00805B7C">
      <w:pPr>
        <w:tabs>
          <w:tab w:val="left" w:pos="195"/>
        </w:tabs>
        <w:spacing w:line="240" w:lineRule="auto"/>
        <w:ind w:left="0" w:firstLine="0"/>
        <w:rPr>
          <w:sz w:val="28"/>
          <w:szCs w:val="28"/>
        </w:rPr>
      </w:pPr>
      <w:r w:rsidRPr="00805B7C">
        <w:rPr>
          <w:b/>
          <w:sz w:val="28"/>
          <w:szCs w:val="28"/>
        </w:rPr>
        <w:lastRenderedPageBreak/>
        <w:t xml:space="preserve"> -</w:t>
      </w:r>
      <w:r w:rsidRPr="00805B7C">
        <w:rPr>
          <w:sz w:val="28"/>
          <w:szCs w:val="28"/>
        </w:rPr>
        <w:t xml:space="preserve"> </w:t>
      </w:r>
      <w:r w:rsidR="0041066F">
        <w:rPr>
          <w:sz w:val="28"/>
          <w:szCs w:val="28"/>
        </w:rPr>
        <w:t>Женсовет</w:t>
      </w:r>
      <w:r w:rsidRPr="00805B7C">
        <w:rPr>
          <w:sz w:val="28"/>
          <w:szCs w:val="28"/>
        </w:rPr>
        <w:t>;</w:t>
      </w:r>
    </w:p>
    <w:p w:rsidR="00805B7C" w:rsidRPr="00805B7C" w:rsidRDefault="00805B7C" w:rsidP="00805B7C">
      <w:pPr>
        <w:tabs>
          <w:tab w:val="left" w:pos="195"/>
        </w:tabs>
        <w:spacing w:line="240" w:lineRule="auto"/>
        <w:ind w:left="0" w:firstLine="0"/>
        <w:rPr>
          <w:sz w:val="28"/>
          <w:szCs w:val="28"/>
        </w:rPr>
      </w:pPr>
      <w:r w:rsidRPr="00805B7C">
        <w:rPr>
          <w:b/>
          <w:sz w:val="28"/>
          <w:szCs w:val="28"/>
        </w:rPr>
        <w:t>-</w:t>
      </w:r>
      <w:r w:rsidRPr="00805B7C">
        <w:rPr>
          <w:sz w:val="28"/>
          <w:szCs w:val="28"/>
        </w:rPr>
        <w:t xml:space="preserve"> Совет ветеранов с. </w:t>
      </w:r>
      <w:r w:rsidR="00912FCB">
        <w:rPr>
          <w:sz w:val="28"/>
          <w:szCs w:val="28"/>
        </w:rPr>
        <w:t>Усть-Ламенка</w:t>
      </w:r>
      <w:r w:rsidRPr="00805B7C">
        <w:rPr>
          <w:sz w:val="28"/>
          <w:szCs w:val="28"/>
        </w:rPr>
        <w:t>;</w:t>
      </w:r>
    </w:p>
    <w:p w:rsidR="00DE7F2A" w:rsidRDefault="00DE7F2A" w:rsidP="00805B7C">
      <w:pPr>
        <w:tabs>
          <w:tab w:val="left" w:pos="195"/>
        </w:tabs>
        <w:spacing w:line="240" w:lineRule="auto"/>
        <w:ind w:left="0" w:firstLine="0"/>
        <w:rPr>
          <w:sz w:val="28"/>
          <w:szCs w:val="28"/>
        </w:rPr>
      </w:pPr>
    </w:p>
    <w:p w:rsidR="00DE7F2A" w:rsidRDefault="00DE7F2A" w:rsidP="00805B7C">
      <w:pPr>
        <w:tabs>
          <w:tab w:val="left" w:pos="195"/>
        </w:tabs>
        <w:spacing w:line="240" w:lineRule="auto"/>
        <w:ind w:left="0" w:firstLine="0"/>
        <w:rPr>
          <w:sz w:val="28"/>
          <w:szCs w:val="28"/>
        </w:rPr>
      </w:pPr>
    </w:p>
    <w:p w:rsidR="00DE7F2A" w:rsidRDefault="00DE7F2A" w:rsidP="00805B7C">
      <w:pPr>
        <w:tabs>
          <w:tab w:val="left" w:pos="195"/>
        </w:tabs>
        <w:spacing w:line="240" w:lineRule="auto"/>
        <w:ind w:left="0" w:firstLine="0"/>
        <w:rPr>
          <w:sz w:val="28"/>
          <w:szCs w:val="28"/>
        </w:rPr>
      </w:pPr>
    </w:p>
    <w:p w:rsidR="00DE7F2A" w:rsidRDefault="00DE7F2A" w:rsidP="00805B7C">
      <w:pPr>
        <w:tabs>
          <w:tab w:val="left" w:pos="195"/>
        </w:tabs>
        <w:spacing w:line="240" w:lineRule="auto"/>
        <w:ind w:left="0" w:firstLine="0"/>
        <w:rPr>
          <w:sz w:val="28"/>
          <w:szCs w:val="28"/>
        </w:rPr>
      </w:pPr>
    </w:p>
    <w:p w:rsidR="00805B7C" w:rsidRPr="003B6E06" w:rsidRDefault="00805B7C" w:rsidP="00805B7C">
      <w:pPr>
        <w:tabs>
          <w:tab w:val="left" w:pos="195"/>
        </w:tabs>
        <w:spacing w:line="240" w:lineRule="auto"/>
        <w:ind w:left="0" w:firstLine="0"/>
        <w:rPr>
          <w:b/>
          <w:sz w:val="28"/>
          <w:szCs w:val="28"/>
        </w:rPr>
      </w:pPr>
    </w:p>
    <w:p w:rsidR="00805B7C" w:rsidRPr="00DE7F2A" w:rsidRDefault="00805B7C" w:rsidP="00DE7F2A">
      <w:pPr>
        <w:pStyle w:val="a8"/>
        <w:numPr>
          <w:ilvl w:val="0"/>
          <w:numId w:val="8"/>
        </w:numPr>
        <w:tabs>
          <w:tab w:val="left" w:pos="195"/>
        </w:tabs>
        <w:spacing w:line="240" w:lineRule="auto"/>
        <w:jc w:val="center"/>
        <w:rPr>
          <w:b/>
          <w:sz w:val="28"/>
          <w:szCs w:val="28"/>
        </w:rPr>
      </w:pPr>
      <w:r w:rsidRPr="00DE7F2A">
        <w:rPr>
          <w:b/>
          <w:sz w:val="28"/>
          <w:szCs w:val="28"/>
        </w:rPr>
        <w:t>Сильные и слабые стороны ДК:</w:t>
      </w: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805B7C" w:rsidTr="00805B7C">
        <w:tc>
          <w:tcPr>
            <w:tcW w:w="5069" w:type="dxa"/>
          </w:tcPr>
          <w:p w:rsidR="00805B7C" w:rsidRPr="00EE0126" w:rsidRDefault="00805B7C" w:rsidP="001251CB">
            <w:pPr>
              <w:tabs>
                <w:tab w:val="left" w:pos="195"/>
              </w:tabs>
              <w:spacing w:line="240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EE0126">
              <w:rPr>
                <w:b/>
                <w:sz w:val="28"/>
                <w:szCs w:val="28"/>
              </w:rPr>
              <w:t>Сильные</w:t>
            </w:r>
            <w:r w:rsidRPr="00EE012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69" w:type="dxa"/>
          </w:tcPr>
          <w:p w:rsidR="00805B7C" w:rsidRPr="00EE0126" w:rsidRDefault="00805B7C" w:rsidP="001251CB">
            <w:pPr>
              <w:tabs>
                <w:tab w:val="left" w:pos="195"/>
              </w:tabs>
              <w:spacing w:line="240" w:lineRule="auto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EE0126">
              <w:rPr>
                <w:b/>
                <w:sz w:val="28"/>
                <w:szCs w:val="28"/>
              </w:rPr>
              <w:t xml:space="preserve">Слабые </w:t>
            </w:r>
          </w:p>
        </w:tc>
      </w:tr>
      <w:tr w:rsidR="00805B7C" w:rsidTr="00805B7C">
        <w:tc>
          <w:tcPr>
            <w:tcW w:w="5069" w:type="dxa"/>
          </w:tcPr>
          <w:p w:rsidR="00805B7C" w:rsidRPr="00805B7C" w:rsidRDefault="00805B7C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жизненная позиция и профессионализм творческих </w:t>
            </w:r>
            <w:r w:rsidR="001251CB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учреждения;</w:t>
            </w:r>
          </w:p>
        </w:tc>
        <w:tc>
          <w:tcPr>
            <w:tcW w:w="5069" w:type="dxa"/>
          </w:tcPr>
          <w:p w:rsidR="00805B7C" w:rsidRDefault="00805B7C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финансовых средств;</w:t>
            </w:r>
          </w:p>
        </w:tc>
      </w:tr>
      <w:tr w:rsidR="00805B7C" w:rsidTr="00805B7C">
        <w:tc>
          <w:tcPr>
            <w:tcW w:w="5069" w:type="dxa"/>
          </w:tcPr>
          <w:p w:rsidR="00805B7C" w:rsidRDefault="00805B7C" w:rsidP="00912FCB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и готовность к сотрудничеству администрации села, школы и </w:t>
            </w:r>
            <w:r w:rsidR="00912FCB">
              <w:rPr>
                <w:sz w:val="28"/>
                <w:szCs w:val="28"/>
              </w:rPr>
              <w:t>ветеранской</w:t>
            </w:r>
            <w:r>
              <w:rPr>
                <w:sz w:val="28"/>
                <w:szCs w:val="28"/>
              </w:rPr>
              <w:t xml:space="preserve"> организаций;</w:t>
            </w:r>
          </w:p>
        </w:tc>
        <w:tc>
          <w:tcPr>
            <w:tcW w:w="5069" w:type="dxa"/>
          </w:tcPr>
          <w:p w:rsidR="00805B7C" w:rsidRDefault="00EE0126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Слабая  материально-технической база;</w:t>
            </w:r>
          </w:p>
        </w:tc>
      </w:tr>
      <w:tr w:rsidR="00805B7C" w:rsidTr="00805B7C">
        <w:tc>
          <w:tcPr>
            <w:tcW w:w="5069" w:type="dxa"/>
          </w:tcPr>
          <w:p w:rsidR="00805B7C" w:rsidRDefault="00EE0126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форм и методов работы;</w:t>
            </w:r>
          </w:p>
        </w:tc>
        <w:tc>
          <w:tcPr>
            <w:tcW w:w="5069" w:type="dxa"/>
          </w:tcPr>
          <w:p w:rsidR="00805B7C" w:rsidRDefault="00EE0126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транспорта для культурного обслуживания;</w:t>
            </w:r>
          </w:p>
        </w:tc>
      </w:tr>
      <w:tr w:rsidR="00805B7C" w:rsidTr="00805B7C">
        <w:tc>
          <w:tcPr>
            <w:tcW w:w="5069" w:type="dxa"/>
          </w:tcPr>
          <w:p w:rsidR="00805B7C" w:rsidRDefault="00EE0126" w:rsidP="00EE0126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имиджа культурного учреждения через регулярное оповещение широкой общественности о деятельности ДК (странички </w:t>
            </w:r>
            <w:r w:rsidR="00912FCB">
              <w:rPr>
                <w:sz w:val="28"/>
                <w:szCs w:val="28"/>
              </w:rPr>
              <w:t>в соц.сетях,</w:t>
            </w:r>
            <w:r>
              <w:rPr>
                <w:sz w:val="28"/>
                <w:szCs w:val="28"/>
              </w:rPr>
              <w:t xml:space="preserve"> Венгеровская газета).</w:t>
            </w:r>
          </w:p>
        </w:tc>
        <w:tc>
          <w:tcPr>
            <w:tcW w:w="5069" w:type="dxa"/>
          </w:tcPr>
          <w:p w:rsidR="00805B7C" w:rsidRDefault="00EE0126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Безработица населения, малое количество детей и молодёжи на селе;</w:t>
            </w:r>
          </w:p>
        </w:tc>
      </w:tr>
      <w:tr w:rsidR="00805B7C" w:rsidTr="00805B7C">
        <w:tc>
          <w:tcPr>
            <w:tcW w:w="5069" w:type="dxa"/>
          </w:tcPr>
          <w:p w:rsidR="00805B7C" w:rsidRDefault="00805B7C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05B7C" w:rsidRDefault="00EE0126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работа по разработке проектов, предполагающих финансирование;</w:t>
            </w:r>
          </w:p>
        </w:tc>
      </w:tr>
      <w:tr w:rsidR="001251CB" w:rsidTr="00805B7C">
        <w:tc>
          <w:tcPr>
            <w:tcW w:w="5069" w:type="dxa"/>
          </w:tcPr>
          <w:p w:rsidR="001251CB" w:rsidRDefault="001251CB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1251CB" w:rsidRDefault="001251CB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251CB" w:rsidRDefault="001251CB" w:rsidP="00805B7C">
            <w:pPr>
              <w:tabs>
                <w:tab w:val="left" w:pos="195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805B7C" w:rsidRPr="00DE7F2A" w:rsidRDefault="00EE0126" w:rsidP="00DE7F2A">
      <w:pPr>
        <w:pStyle w:val="a8"/>
        <w:numPr>
          <w:ilvl w:val="0"/>
          <w:numId w:val="8"/>
        </w:numPr>
        <w:tabs>
          <w:tab w:val="left" w:pos="195"/>
        </w:tabs>
        <w:spacing w:line="240" w:lineRule="auto"/>
        <w:ind w:left="426" w:firstLine="0"/>
        <w:jc w:val="center"/>
        <w:rPr>
          <w:b/>
          <w:sz w:val="28"/>
          <w:szCs w:val="28"/>
        </w:rPr>
      </w:pPr>
      <w:r w:rsidRPr="00DE7F2A">
        <w:rPr>
          <w:b/>
          <w:sz w:val="28"/>
          <w:szCs w:val="28"/>
        </w:rPr>
        <w:t>ОСНОВНАЯ РОЛЬ И СТРАТЕГИЧЕСКИЕ ЦЕЛИ РАЗВИТИЯ</w:t>
      </w:r>
      <w:r w:rsidR="00DE7F2A">
        <w:rPr>
          <w:b/>
          <w:sz w:val="28"/>
          <w:szCs w:val="28"/>
        </w:rPr>
        <w:t xml:space="preserve">       </w:t>
      </w:r>
      <w:r w:rsidRPr="00DE7F2A">
        <w:rPr>
          <w:b/>
          <w:sz w:val="28"/>
          <w:szCs w:val="28"/>
        </w:rPr>
        <w:t xml:space="preserve"> МКУ «</w:t>
      </w:r>
      <w:r w:rsidR="00912FCB">
        <w:rPr>
          <w:b/>
          <w:sz w:val="28"/>
          <w:szCs w:val="28"/>
        </w:rPr>
        <w:t>УСТЬ-ЛАМЕ</w:t>
      </w:r>
      <w:r w:rsidRPr="00DE7F2A">
        <w:rPr>
          <w:b/>
          <w:sz w:val="28"/>
          <w:szCs w:val="28"/>
        </w:rPr>
        <w:t>НСКИЙ МУНИЦИПАЛЬНЫЙ ЦЕНТР КУЛЬТУРЫ»</w:t>
      </w:r>
    </w:p>
    <w:p w:rsidR="008E1051" w:rsidRPr="008E1051" w:rsidRDefault="008E1051" w:rsidP="008E1051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  <w:r w:rsidRPr="008E1051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национального </w:t>
      </w:r>
      <w:r w:rsidRPr="00DE7F2A">
        <w:rPr>
          <w:i/>
          <w:sz w:val="28"/>
          <w:szCs w:val="28"/>
        </w:rPr>
        <w:t>проекта «Культура</w:t>
      </w:r>
      <w:r>
        <w:rPr>
          <w:sz w:val="28"/>
          <w:szCs w:val="28"/>
        </w:rPr>
        <w:t>» необходимо увеличить посещаемость ДК на 6%</w:t>
      </w:r>
      <w:r w:rsidR="003B220D">
        <w:rPr>
          <w:sz w:val="28"/>
          <w:szCs w:val="28"/>
        </w:rPr>
        <w:t xml:space="preserve"> . .</w:t>
      </w:r>
    </w:p>
    <w:p w:rsidR="00342367" w:rsidRPr="00342367" w:rsidRDefault="00B774C9" w:rsidP="00EE0126">
      <w:pPr>
        <w:tabs>
          <w:tab w:val="left" w:pos="195"/>
        </w:tabs>
        <w:spacing w:line="240" w:lineRule="auto"/>
        <w:ind w:left="0" w:firstLine="0"/>
        <w:jc w:val="center"/>
        <w:rPr>
          <w:i/>
          <w:color w:val="FF0000"/>
          <w:sz w:val="28"/>
          <w:szCs w:val="28"/>
        </w:rPr>
      </w:pPr>
      <w:r w:rsidRPr="00B774C9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2.3pt;margin-top:12.4pt;width:.75pt;height:18pt;flip:y;z-index:251658240" o:connectortype="straight">
            <v:stroke endarrow="block"/>
          </v:shape>
        </w:pict>
      </w:r>
      <w:r w:rsidR="00342367">
        <w:rPr>
          <w:b/>
          <w:sz w:val="28"/>
          <w:szCs w:val="28"/>
        </w:rPr>
        <w:t>(</w:t>
      </w:r>
      <w:r w:rsidR="00342367" w:rsidRPr="00342367">
        <w:rPr>
          <w:i/>
          <w:color w:val="FF0000"/>
          <w:sz w:val="28"/>
          <w:szCs w:val="28"/>
        </w:rPr>
        <w:t>таблица требований министерства</w:t>
      </w:r>
      <w:r w:rsidR="003B220D">
        <w:rPr>
          <w:i/>
          <w:color w:val="FF0000"/>
          <w:sz w:val="28"/>
          <w:szCs w:val="28"/>
        </w:rPr>
        <w:t xml:space="preserve"> и мой</w:t>
      </w:r>
      <w:r w:rsidR="00342367">
        <w:rPr>
          <w:i/>
          <w:color w:val="FF0000"/>
          <w:sz w:val="28"/>
          <w:szCs w:val="28"/>
        </w:rPr>
        <w:t xml:space="preserve"> результат каких должна добиться</w:t>
      </w:r>
      <w:r w:rsidR="00342367" w:rsidRPr="00342367">
        <w:rPr>
          <w:i/>
          <w:color w:val="FF0000"/>
          <w:sz w:val="28"/>
          <w:szCs w:val="28"/>
        </w:rPr>
        <w:t>)</w:t>
      </w:r>
    </w:p>
    <w:p w:rsidR="00B749C1" w:rsidRPr="00342367" w:rsidRDefault="00342367" w:rsidP="00342367">
      <w:pPr>
        <w:tabs>
          <w:tab w:val="left" w:pos="195"/>
          <w:tab w:val="left" w:pos="7785"/>
        </w:tabs>
        <w:rPr>
          <w:b/>
          <w:sz w:val="28"/>
          <w:szCs w:val="28"/>
        </w:rPr>
      </w:pPr>
      <w:r w:rsidRPr="00342367">
        <w:rPr>
          <w:b/>
          <w:sz w:val="28"/>
          <w:szCs w:val="28"/>
        </w:rPr>
        <w:t>Целевые показ</w:t>
      </w:r>
      <w:r>
        <w:rPr>
          <w:b/>
          <w:sz w:val="28"/>
          <w:szCs w:val="28"/>
        </w:rPr>
        <w:t>атели (индикаторы эффективности    6%)</w:t>
      </w:r>
    </w:p>
    <w:tbl>
      <w:tblPr>
        <w:tblStyle w:val="a9"/>
        <w:tblW w:w="0" w:type="auto"/>
        <w:tblLook w:val="04A0"/>
      </w:tblPr>
      <w:tblGrid>
        <w:gridCol w:w="3227"/>
        <w:gridCol w:w="3118"/>
        <w:gridCol w:w="2694"/>
      </w:tblGrid>
      <w:tr w:rsidR="00342367" w:rsidTr="00342367">
        <w:tc>
          <w:tcPr>
            <w:tcW w:w="3227" w:type="dxa"/>
          </w:tcPr>
          <w:p w:rsidR="00342367" w:rsidRPr="00342367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2367">
              <w:rPr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3118" w:type="dxa"/>
          </w:tcPr>
          <w:p w:rsidR="00342367" w:rsidRPr="00342367" w:rsidRDefault="00342367" w:rsidP="0041066F">
            <w:pPr>
              <w:tabs>
                <w:tab w:val="left" w:pos="19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2367">
              <w:rPr>
                <w:b/>
                <w:sz w:val="24"/>
                <w:szCs w:val="24"/>
              </w:rPr>
              <w:t>20</w:t>
            </w:r>
            <w:r w:rsidR="0041066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42367" w:rsidRPr="00342367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2367">
              <w:rPr>
                <w:b/>
                <w:sz w:val="24"/>
                <w:szCs w:val="24"/>
              </w:rPr>
              <w:t>2024</w:t>
            </w:r>
          </w:p>
        </w:tc>
      </w:tr>
      <w:tr w:rsidR="00342367" w:rsidTr="00342367">
        <w:tc>
          <w:tcPr>
            <w:tcW w:w="3227" w:type="dxa"/>
          </w:tcPr>
          <w:p w:rsidR="00342367" w:rsidRPr="008E1051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051">
              <w:rPr>
                <w:b/>
                <w:sz w:val="24"/>
                <w:szCs w:val="24"/>
              </w:rPr>
              <w:t>Кол-во культурно-массовых мероприятий</w:t>
            </w:r>
          </w:p>
        </w:tc>
        <w:tc>
          <w:tcPr>
            <w:tcW w:w="3118" w:type="dxa"/>
          </w:tcPr>
          <w:p w:rsidR="00342367" w:rsidRPr="00342367" w:rsidRDefault="0041066F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94" w:type="dxa"/>
          </w:tcPr>
          <w:p w:rsidR="00342367" w:rsidRPr="00342367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2367" w:rsidTr="00342367">
        <w:tc>
          <w:tcPr>
            <w:tcW w:w="3227" w:type="dxa"/>
          </w:tcPr>
          <w:p w:rsidR="00342367" w:rsidRPr="008E1051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E1051">
              <w:rPr>
                <w:i/>
                <w:sz w:val="24"/>
                <w:szCs w:val="24"/>
              </w:rPr>
              <w:t>Посетителей на них</w:t>
            </w:r>
          </w:p>
        </w:tc>
        <w:tc>
          <w:tcPr>
            <w:tcW w:w="3118" w:type="dxa"/>
          </w:tcPr>
          <w:p w:rsidR="00342367" w:rsidRPr="00342367" w:rsidRDefault="0041066F" w:rsidP="0041066F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</w:t>
            </w:r>
          </w:p>
        </w:tc>
        <w:tc>
          <w:tcPr>
            <w:tcW w:w="2694" w:type="dxa"/>
          </w:tcPr>
          <w:p w:rsidR="00342367" w:rsidRPr="00342367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1051" w:rsidTr="00342367">
        <w:tc>
          <w:tcPr>
            <w:tcW w:w="3227" w:type="dxa"/>
          </w:tcPr>
          <w:p w:rsidR="008E1051" w:rsidRPr="008E1051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8E1051">
              <w:rPr>
                <w:b/>
                <w:i/>
                <w:sz w:val="24"/>
                <w:szCs w:val="24"/>
              </w:rPr>
              <w:t>Из них для детей</w:t>
            </w:r>
          </w:p>
        </w:tc>
        <w:tc>
          <w:tcPr>
            <w:tcW w:w="3118" w:type="dxa"/>
          </w:tcPr>
          <w:p w:rsidR="008E1051" w:rsidRPr="00342367" w:rsidRDefault="0041066F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8E1051" w:rsidRPr="00342367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1051" w:rsidTr="00342367">
        <w:tc>
          <w:tcPr>
            <w:tcW w:w="3227" w:type="dxa"/>
          </w:tcPr>
          <w:p w:rsidR="008E1051" w:rsidRPr="008E1051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E1051">
              <w:rPr>
                <w:i/>
                <w:sz w:val="24"/>
                <w:szCs w:val="24"/>
              </w:rPr>
              <w:t>посещений</w:t>
            </w:r>
          </w:p>
        </w:tc>
        <w:tc>
          <w:tcPr>
            <w:tcW w:w="3118" w:type="dxa"/>
          </w:tcPr>
          <w:p w:rsidR="008E1051" w:rsidRDefault="0041066F" w:rsidP="008B458D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2694" w:type="dxa"/>
          </w:tcPr>
          <w:p w:rsidR="008E1051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1051" w:rsidTr="00342367">
        <w:tc>
          <w:tcPr>
            <w:tcW w:w="3227" w:type="dxa"/>
          </w:tcPr>
          <w:p w:rsidR="008E1051" w:rsidRPr="008E1051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8E1051">
              <w:rPr>
                <w:b/>
                <w:i/>
                <w:sz w:val="24"/>
                <w:szCs w:val="24"/>
              </w:rPr>
              <w:lastRenderedPageBreak/>
              <w:t xml:space="preserve">Для молодёжи </w:t>
            </w:r>
          </w:p>
        </w:tc>
        <w:tc>
          <w:tcPr>
            <w:tcW w:w="3118" w:type="dxa"/>
          </w:tcPr>
          <w:p w:rsidR="008E1051" w:rsidRDefault="008B458D" w:rsidP="0041066F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1066F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E1051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E1051" w:rsidTr="00342367">
        <w:tc>
          <w:tcPr>
            <w:tcW w:w="3227" w:type="dxa"/>
          </w:tcPr>
          <w:p w:rsidR="008E1051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посещений</w:t>
            </w:r>
          </w:p>
        </w:tc>
        <w:tc>
          <w:tcPr>
            <w:tcW w:w="3118" w:type="dxa"/>
          </w:tcPr>
          <w:p w:rsidR="008E1051" w:rsidRDefault="008B458D" w:rsidP="0041066F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1066F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8E1051" w:rsidRDefault="008E1051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2367" w:rsidTr="00342367">
        <w:tc>
          <w:tcPr>
            <w:tcW w:w="3227" w:type="dxa"/>
          </w:tcPr>
          <w:p w:rsidR="00342367" w:rsidRPr="008E1051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E1051">
              <w:rPr>
                <w:b/>
                <w:sz w:val="24"/>
                <w:szCs w:val="24"/>
              </w:rPr>
              <w:t>Клубные формирования</w:t>
            </w:r>
          </w:p>
        </w:tc>
        <w:tc>
          <w:tcPr>
            <w:tcW w:w="3118" w:type="dxa"/>
          </w:tcPr>
          <w:p w:rsidR="00342367" w:rsidRPr="00342367" w:rsidRDefault="008B458D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42367" w:rsidRPr="00342367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2367" w:rsidTr="00342367">
        <w:tc>
          <w:tcPr>
            <w:tcW w:w="3227" w:type="dxa"/>
          </w:tcPr>
          <w:p w:rsidR="00342367" w:rsidRPr="008E1051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E1051">
              <w:rPr>
                <w:i/>
                <w:sz w:val="24"/>
                <w:szCs w:val="24"/>
              </w:rPr>
              <w:t>Участников в них</w:t>
            </w:r>
          </w:p>
        </w:tc>
        <w:tc>
          <w:tcPr>
            <w:tcW w:w="3118" w:type="dxa"/>
          </w:tcPr>
          <w:p w:rsidR="00342367" w:rsidRPr="00342367" w:rsidRDefault="0041066F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342367" w:rsidRPr="00342367" w:rsidRDefault="00342367" w:rsidP="00342367">
            <w:pPr>
              <w:tabs>
                <w:tab w:val="left" w:pos="19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105783" w:rsidRPr="00150FBA" w:rsidRDefault="00105783" w:rsidP="00342367">
      <w:pPr>
        <w:tabs>
          <w:tab w:val="left" w:pos="195"/>
        </w:tabs>
        <w:ind w:left="0" w:firstLine="0"/>
        <w:jc w:val="center"/>
        <w:rPr>
          <w:b/>
          <w:i/>
          <w:sz w:val="28"/>
          <w:szCs w:val="28"/>
        </w:rPr>
      </w:pPr>
    </w:p>
    <w:p w:rsidR="00150FBA" w:rsidRPr="00150FBA" w:rsidRDefault="00150FBA" w:rsidP="00150FBA">
      <w:pPr>
        <w:tabs>
          <w:tab w:val="left" w:pos="195"/>
        </w:tabs>
        <w:spacing w:line="240" w:lineRule="auto"/>
        <w:ind w:left="0" w:firstLine="0"/>
        <w:jc w:val="center"/>
        <w:rPr>
          <w:i/>
          <w:sz w:val="28"/>
          <w:szCs w:val="28"/>
        </w:rPr>
      </w:pPr>
      <w:r w:rsidRPr="00150FBA">
        <w:rPr>
          <w:i/>
          <w:sz w:val="28"/>
          <w:szCs w:val="28"/>
        </w:rPr>
        <w:t>«Самый мощный и надёжный фундамент развития общества – культуры»</w:t>
      </w:r>
    </w:p>
    <w:p w:rsidR="00150FBA" w:rsidRPr="00150FBA" w:rsidRDefault="00150FBA" w:rsidP="00150FBA">
      <w:pPr>
        <w:tabs>
          <w:tab w:val="left" w:pos="195"/>
        </w:tabs>
        <w:spacing w:line="240" w:lineRule="auto"/>
        <w:ind w:left="0" w:firstLine="0"/>
        <w:jc w:val="right"/>
        <w:rPr>
          <w:sz w:val="24"/>
          <w:szCs w:val="24"/>
        </w:rPr>
      </w:pPr>
      <w:r w:rsidRPr="00150FBA">
        <w:rPr>
          <w:sz w:val="24"/>
          <w:szCs w:val="24"/>
        </w:rPr>
        <w:t>И.Решетников</w:t>
      </w:r>
    </w:p>
    <w:p w:rsidR="00150FBA" w:rsidRDefault="00150FBA" w:rsidP="00150FBA">
      <w:pPr>
        <w:tabs>
          <w:tab w:val="left" w:pos="195"/>
        </w:tabs>
        <w:spacing w:line="240" w:lineRule="auto"/>
        <w:ind w:left="0" w:firstLine="0"/>
        <w:jc w:val="right"/>
        <w:rPr>
          <w:sz w:val="24"/>
          <w:szCs w:val="24"/>
        </w:rPr>
      </w:pPr>
      <w:r w:rsidRPr="00150FBA">
        <w:rPr>
          <w:sz w:val="24"/>
          <w:szCs w:val="24"/>
        </w:rPr>
        <w:t>Мининистр культуры НСО</w:t>
      </w:r>
    </w:p>
    <w:p w:rsidR="003B220D" w:rsidRPr="003B220D" w:rsidRDefault="00DE7F2A" w:rsidP="003B220D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3B220D" w:rsidRPr="003B220D">
        <w:rPr>
          <w:sz w:val="28"/>
          <w:szCs w:val="28"/>
          <w:u w:val="single"/>
        </w:rPr>
        <w:t>Как же мы будем достигать целевые показатели в рамках проекта «Культура»?</w:t>
      </w:r>
    </w:p>
    <w:p w:rsidR="00150FB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150FBA">
        <w:rPr>
          <w:sz w:val="28"/>
          <w:szCs w:val="28"/>
        </w:rPr>
        <w:t>ля того, чтобы развивалось общество необходимо развиваться самому.</w:t>
      </w:r>
      <w:r>
        <w:rPr>
          <w:sz w:val="28"/>
          <w:szCs w:val="28"/>
        </w:rPr>
        <w:t xml:space="preserve"> А чтобы развиваться необходимо включать в деятельность </w:t>
      </w:r>
      <w:r w:rsidRPr="00DE7F2A">
        <w:rPr>
          <w:b/>
          <w:sz w:val="28"/>
          <w:szCs w:val="28"/>
        </w:rPr>
        <w:t>новые формы работы</w:t>
      </w:r>
      <w:r>
        <w:rPr>
          <w:b/>
          <w:sz w:val="28"/>
          <w:szCs w:val="28"/>
        </w:rPr>
        <w:t>.</w:t>
      </w:r>
    </w:p>
    <w:p w:rsidR="00150FB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  <w:r w:rsidRPr="00DE7F2A">
        <w:rPr>
          <w:sz w:val="28"/>
          <w:szCs w:val="28"/>
        </w:rPr>
        <w:tab/>
      </w:r>
      <w:r w:rsidR="00150FBA" w:rsidRPr="00DE7F2A">
        <w:rPr>
          <w:i/>
          <w:sz w:val="28"/>
          <w:szCs w:val="28"/>
          <w:u w:val="single"/>
        </w:rPr>
        <w:t>В рамках проекта «Творческие люди»</w:t>
      </w:r>
      <w:r w:rsidR="00150FBA">
        <w:rPr>
          <w:sz w:val="28"/>
          <w:szCs w:val="28"/>
        </w:rPr>
        <w:t xml:space="preserve"> на базе нашего МЦК каждый специалист ежегодно не только обязан </w:t>
      </w:r>
      <w:r w:rsidR="00150FBA" w:rsidRPr="00DE7F2A">
        <w:rPr>
          <w:b/>
          <w:i/>
          <w:sz w:val="28"/>
          <w:szCs w:val="28"/>
        </w:rPr>
        <w:t>повышать</w:t>
      </w:r>
      <w:r w:rsidRPr="00DE7F2A">
        <w:rPr>
          <w:b/>
          <w:i/>
          <w:sz w:val="28"/>
          <w:szCs w:val="28"/>
        </w:rPr>
        <w:t xml:space="preserve"> свою квалификацию</w:t>
      </w:r>
      <w:r>
        <w:rPr>
          <w:sz w:val="28"/>
          <w:szCs w:val="28"/>
        </w:rPr>
        <w:t>, но и составля</w:t>
      </w:r>
      <w:r w:rsidR="00150FBA">
        <w:rPr>
          <w:sz w:val="28"/>
          <w:szCs w:val="28"/>
        </w:rPr>
        <w:t xml:space="preserve">ть </w:t>
      </w:r>
      <w:r w:rsidR="00150FBA" w:rsidRPr="00DE7F2A">
        <w:rPr>
          <w:b/>
          <w:i/>
          <w:sz w:val="28"/>
          <w:szCs w:val="28"/>
        </w:rPr>
        <w:t>инди</w:t>
      </w:r>
      <w:r w:rsidRPr="00DE7F2A">
        <w:rPr>
          <w:b/>
          <w:i/>
          <w:sz w:val="28"/>
          <w:szCs w:val="28"/>
        </w:rPr>
        <w:t>видуальный план развития.</w:t>
      </w:r>
      <w:r>
        <w:rPr>
          <w:sz w:val="28"/>
          <w:szCs w:val="28"/>
        </w:rPr>
        <w:t xml:space="preserve"> Е</w:t>
      </w:r>
      <w:r w:rsidR="00150FBA">
        <w:rPr>
          <w:sz w:val="28"/>
          <w:szCs w:val="28"/>
        </w:rPr>
        <w:t>сли</w:t>
      </w:r>
      <w:r>
        <w:rPr>
          <w:sz w:val="28"/>
          <w:szCs w:val="28"/>
        </w:rPr>
        <w:t xml:space="preserve">  </w:t>
      </w:r>
      <w:r w:rsidR="00150FBA">
        <w:rPr>
          <w:sz w:val="28"/>
          <w:szCs w:val="28"/>
        </w:rPr>
        <w:t xml:space="preserve"> будет «расти и развиваться</w:t>
      </w:r>
      <w:r w:rsidR="003B220D">
        <w:rPr>
          <w:sz w:val="28"/>
          <w:szCs w:val="28"/>
        </w:rPr>
        <w:t xml:space="preserve">» </w:t>
      </w:r>
      <w:r w:rsidR="00150FBA">
        <w:rPr>
          <w:sz w:val="28"/>
          <w:szCs w:val="28"/>
        </w:rPr>
        <w:t xml:space="preserve"> сотрудник – значит </w:t>
      </w:r>
      <w:r w:rsidR="003B220D">
        <w:rPr>
          <w:sz w:val="28"/>
          <w:szCs w:val="28"/>
        </w:rPr>
        <w:t>будет расти и культурный уровень жизни на селе.</w:t>
      </w:r>
    </w:p>
    <w:p w:rsidR="003B220D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3B220D">
        <w:rPr>
          <w:sz w:val="28"/>
          <w:szCs w:val="28"/>
        </w:rPr>
        <w:t>Индивидуальный план  развития сотрудника – это оформленная документально перспектива. В плане отражают все мероприятия, направленные на профессиональный рост работника. Этот документ будет содержать не только суть образовательных мероприятий, но и их цели, сроки проведения и другие детали. Например:</w:t>
      </w:r>
    </w:p>
    <w:p w:rsidR="003B220D" w:rsidRDefault="003B220D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E7F2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E7F2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E7F2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E7F2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E7F2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E7F2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E7F2A" w:rsidRPr="00150FBA" w:rsidRDefault="00DE7F2A" w:rsidP="00150FBA">
      <w:pPr>
        <w:tabs>
          <w:tab w:val="left" w:pos="195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05783" w:rsidRDefault="00DE7F2A" w:rsidP="00DE7F2A">
      <w:pPr>
        <w:tabs>
          <w:tab w:val="left" w:pos="225"/>
          <w:tab w:val="right" w:pos="9922"/>
        </w:tabs>
        <w:spacing w:after="182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Пример:</w:t>
      </w:r>
      <w:r>
        <w:rPr>
          <w:sz w:val="24"/>
          <w:szCs w:val="24"/>
        </w:rPr>
        <w:tab/>
      </w:r>
      <w:r w:rsidR="003B220D">
        <w:rPr>
          <w:sz w:val="24"/>
          <w:szCs w:val="24"/>
        </w:rPr>
        <w:t>Утверждаю</w:t>
      </w:r>
    </w:p>
    <w:p w:rsidR="003B220D" w:rsidRDefault="003B220D" w:rsidP="003B220D">
      <w:pPr>
        <w:spacing w:after="182"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МКУ «</w:t>
      </w:r>
      <w:r w:rsidR="008B458D">
        <w:rPr>
          <w:sz w:val="24"/>
          <w:szCs w:val="24"/>
        </w:rPr>
        <w:t>У</w:t>
      </w:r>
      <w:r>
        <w:rPr>
          <w:sz w:val="24"/>
          <w:szCs w:val="24"/>
        </w:rPr>
        <w:t xml:space="preserve">МЦК» </w:t>
      </w:r>
      <w:r w:rsidR="008B458D">
        <w:rPr>
          <w:sz w:val="24"/>
          <w:szCs w:val="24"/>
        </w:rPr>
        <w:t>Е А Первушина</w:t>
      </w:r>
    </w:p>
    <w:p w:rsidR="003B220D" w:rsidRDefault="003B220D" w:rsidP="003B220D">
      <w:pPr>
        <w:spacing w:after="182" w:line="240" w:lineRule="auto"/>
        <w:ind w:left="0" w:firstLine="0"/>
        <w:jc w:val="center"/>
        <w:rPr>
          <w:b/>
          <w:i/>
          <w:sz w:val="24"/>
          <w:szCs w:val="24"/>
        </w:rPr>
      </w:pPr>
      <w:r w:rsidRPr="003B220D">
        <w:rPr>
          <w:b/>
          <w:i/>
          <w:sz w:val="24"/>
          <w:szCs w:val="24"/>
        </w:rPr>
        <w:t xml:space="preserve">Индивидуальный план развития культорганизатора </w:t>
      </w:r>
      <w:r w:rsidR="008B458D">
        <w:rPr>
          <w:b/>
          <w:i/>
          <w:sz w:val="24"/>
          <w:szCs w:val="24"/>
        </w:rPr>
        <w:t>Усть-Ламенского</w:t>
      </w:r>
      <w:r w:rsidRPr="003B220D">
        <w:rPr>
          <w:b/>
          <w:i/>
          <w:sz w:val="24"/>
          <w:szCs w:val="24"/>
        </w:rPr>
        <w:t xml:space="preserve"> ДК </w:t>
      </w:r>
    </w:p>
    <w:p w:rsidR="003B220D" w:rsidRPr="003B220D" w:rsidRDefault="008B458D" w:rsidP="003B220D">
      <w:pPr>
        <w:spacing w:after="182" w:line="240" w:lineRule="auto"/>
        <w:ind w:left="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А Сахнова</w:t>
      </w: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3B220D" w:rsidTr="003B220D">
        <w:tc>
          <w:tcPr>
            <w:tcW w:w="3379" w:type="dxa"/>
          </w:tcPr>
          <w:p w:rsidR="003B220D" w:rsidRPr="003B220D" w:rsidRDefault="003B220D" w:rsidP="003B220D">
            <w:pPr>
              <w:spacing w:after="182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3B220D">
              <w:rPr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379" w:type="dxa"/>
          </w:tcPr>
          <w:p w:rsidR="003B220D" w:rsidRPr="003B220D" w:rsidRDefault="003B220D" w:rsidP="003B220D">
            <w:pPr>
              <w:spacing w:after="182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3B220D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380" w:type="dxa"/>
          </w:tcPr>
          <w:p w:rsidR="003B220D" w:rsidRPr="003B220D" w:rsidRDefault="003B220D" w:rsidP="003B220D">
            <w:pPr>
              <w:spacing w:after="182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3B220D">
              <w:rPr>
                <w:b/>
                <w:i/>
                <w:sz w:val="24"/>
                <w:szCs w:val="24"/>
              </w:rPr>
              <w:t xml:space="preserve">Отметка </w:t>
            </w:r>
            <w:r>
              <w:rPr>
                <w:b/>
                <w:i/>
                <w:sz w:val="24"/>
                <w:szCs w:val="24"/>
              </w:rPr>
              <w:t>о выполнении</w:t>
            </w:r>
          </w:p>
        </w:tc>
      </w:tr>
      <w:tr w:rsidR="003B220D" w:rsidTr="003B220D">
        <w:tc>
          <w:tcPr>
            <w:tcW w:w="3379" w:type="dxa"/>
          </w:tcPr>
          <w:p w:rsidR="003B220D" w:rsidRPr="003B220D" w:rsidRDefault="003B220D" w:rsidP="003B220D">
            <w:pPr>
              <w:pStyle w:val="a8"/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B220D" w:rsidRDefault="003B220D" w:rsidP="003B220D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3B220D" w:rsidRDefault="003B220D" w:rsidP="003B220D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B220D" w:rsidTr="003B220D">
        <w:tc>
          <w:tcPr>
            <w:tcW w:w="3379" w:type="dxa"/>
          </w:tcPr>
          <w:p w:rsidR="003B220D" w:rsidRDefault="003B220D" w:rsidP="003B220D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обучение декоративно-прикладному искусству в целях красочного оформления ДК</w:t>
            </w:r>
          </w:p>
        </w:tc>
        <w:tc>
          <w:tcPr>
            <w:tcW w:w="3379" w:type="dxa"/>
          </w:tcPr>
          <w:p w:rsidR="003B220D" w:rsidRDefault="003B220D" w:rsidP="003B220D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380" w:type="dxa"/>
          </w:tcPr>
          <w:p w:rsidR="003B220D" w:rsidRDefault="003B220D" w:rsidP="003B220D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B220D" w:rsidTr="003B220D">
        <w:tc>
          <w:tcPr>
            <w:tcW w:w="3379" w:type="dxa"/>
          </w:tcPr>
          <w:p w:rsidR="003B220D" w:rsidRPr="003B220D" w:rsidRDefault="003B220D" w:rsidP="008B458D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Улучшить навык владения </w:t>
            </w:r>
            <w:r w:rsidR="008B458D">
              <w:rPr>
                <w:sz w:val="24"/>
                <w:szCs w:val="24"/>
              </w:rPr>
              <w:lastRenderedPageBreak/>
              <w:t xml:space="preserve">работы на компьютере </w:t>
            </w:r>
          </w:p>
        </w:tc>
        <w:tc>
          <w:tcPr>
            <w:tcW w:w="3379" w:type="dxa"/>
          </w:tcPr>
          <w:p w:rsidR="003B220D" w:rsidRPr="0041066F" w:rsidRDefault="003B220D" w:rsidP="0041066F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1/01/2019 – 1/</w:t>
            </w:r>
            <w:r w:rsidR="004106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/20</w:t>
            </w:r>
            <w:r w:rsidR="0041066F">
              <w:rPr>
                <w:sz w:val="24"/>
                <w:szCs w:val="24"/>
              </w:rPr>
              <w:t>21</w:t>
            </w:r>
          </w:p>
        </w:tc>
        <w:tc>
          <w:tcPr>
            <w:tcW w:w="3380" w:type="dxa"/>
          </w:tcPr>
          <w:p w:rsidR="003B220D" w:rsidRDefault="003B220D" w:rsidP="003B220D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B220D" w:rsidTr="003B220D">
        <w:tc>
          <w:tcPr>
            <w:tcW w:w="3379" w:type="dxa"/>
          </w:tcPr>
          <w:p w:rsidR="003B220D" w:rsidRDefault="0041066F" w:rsidP="0041066F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Пройти </w:t>
            </w:r>
            <w:r w:rsidR="003B220D">
              <w:rPr>
                <w:sz w:val="24"/>
                <w:szCs w:val="24"/>
              </w:rPr>
              <w:t xml:space="preserve"> курсы повышения квалификации </w:t>
            </w:r>
          </w:p>
        </w:tc>
        <w:tc>
          <w:tcPr>
            <w:tcW w:w="3379" w:type="dxa"/>
          </w:tcPr>
          <w:p w:rsidR="003B220D" w:rsidRPr="0041066F" w:rsidRDefault="003B220D" w:rsidP="0041066F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1/01/2019 – 1/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/20</w:t>
            </w:r>
            <w:r w:rsidR="0041066F">
              <w:rPr>
                <w:sz w:val="24"/>
                <w:szCs w:val="24"/>
              </w:rPr>
              <w:t>21</w:t>
            </w:r>
          </w:p>
        </w:tc>
        <w:tc>
          <w:tcPr>
            <w:tcW w:w="3380" w:type="dxa"/>
          </w:tcPr>
          <w:p w:rsidR="003B220D" w:rsidRPr="003B220D" w:rsidRDefault="003B220D" w:rsidP="003B220D">
            <w:pPr>
              <w:spacing w:after="182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B220D">
              <w:rPr>
                <w:b/>
                <w:sz w:val="24"/>
                <w:szCs w:val="24"/>
              </w:rPr>
              <w:t>+</w:t>
            </w:r>
          </w:p>
        </w:tc>
      </w:tr>
      <w:tr w:rsidR="00D05BD8" w:rsidTr="003B220D">
        <w:tc>
          <w:tcPr>
            <w:tcW w:w="3379" w:type="dxa"/>
          </w:tcPr>
          <w:p w:rsidR="00D05BD8" w:rsidRDefault="00D05BD8" w:rsidP="008B458D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Реализовать проект на базе ДК с </w:t>
            </w:r>
            <w:r w:rsidR="008B458D">
              <w:rPr>
                <w:sz w:val="24"/>
                <w:szCs w:val="24"/>
              </w:rPr>
              <w:t>пожилыми людьми</w:t>
            </w:r>
            <w:r>
              <w:rPr>
                <w:sz w:val="24"/>
                <w:szCs w:val="24"/>
              </w:rPr>
              <w:t xml:space="preserve"> (тематика: </w:t>
            </w:r>
            <w:r w:rsidR="008B458D">
              <w:rPr>
                <w:sz w:val="24"/>
                <w:szCs w:val="24"/>
              </w:rPr>
              <w:t>вокал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:rsidR="00D05BD8" w:rsidRPr="0041066F" w:rsidRDefault="00D05BD8" w:rsidP="0041066F">
            <w:pPr>
              <w:spacing w:after="18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1/01/2019 – 1/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/20</w:t>
            </w:r>
            <w:r w:rsidR="0041066F">
              <w:rPr>
                <w:sz w:val="24"/>
                <w:szCs w:val="24"/>
              </w:rPr>
              <w:t>21</w:t>
            </w:r>
          </w:p>
        </w:tc>
        <w:tc>
          <w:tcPr>
            <w:tcW w:w="3380" w:type="dxa"/>
          </w:tcPr>
          <w:p w:rsidR="00D05BD8" w:rsidRPr="003B220D" w:rsidRDefault="00D05BD8" w:rsidP="003B220D">
            <w:pPr>
              <w:spacing w:after="182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220D" w:rsidRPr="00150FBA" w:rsidRDefault="003B220D" w:rsidP="003B220D">
      <w:pPr>
        <w:spacing w:after="182" w:line="240" w:lineRule="auto"/>
        <w:ind w:left="0" w:firstLine="0"/>
        <w:jc w:val="left"/>
        <w:rPr>
          <w:sz w:val="24"/>
          <w:szCs w:val="24"/>
        </w:rPr>
      </w:pPr>
    </w:p>
    <w:p w:rsidR="003B220D" w:rsidRPr="00D05BD8" w:rsidRDefault="003B220D" w:rsidP="00D05BD8">
      <w:pPr>
        <w:spacing w:after="182" w:line="240" w:lineRule="auto"/>
        <w:ind w:left="0" w:firstLine="0"/>
        <w:jc w:val="left"/>
        <w:rPr>
          <w:sz w:val="28"/>
          <w:szCs w:val="28"/>
        </w:rPr>
      </w:pPr>
      <w:r w:rsidRPr="00D05BD8">
        <w:rPr>
          <w:b/>
          <w:sz w:val="28"/>
          <w:szCs w:val="28"/>
        </w:rPr>
        <w:t>Издательская деятельность.</w:t>
      </w:r>
      <w:r w:rsidRPr="00D05BD8">
        <w:rPr>
          <w:sz w:val="28"/>
          <w:szCs w:val="28"/>
        </w:rPr>
        <w:t xml:space="preserve">  Кроме уже привычных и традиционных объявлений в центре села, буклетов  для привлечения большего посетителей на  мероприятия </w:t>
      </w:r>
      <w:r w:rsidR="008B458D">
        <w:rPr>
          <w:sz w:val="28"/>
          <w:szCs w:val="28"/>
        </w:rPr>
        <w:t>Усть-Ламенский</w:t>
      </w:r>
      <w:r w:rsidRPr="00D05BD8">
        <w:rPr>
          <w:sz w:val="28"/>
          <w:szCs w:val="28"/>
        </w:rPr>
        <w:t xml:space="preserve"> МЦК ввёл в практику рассылки </w:t>
      </w:r>
      <w:r w:rsidR="008B458D">
        <w:rPr>
          <w:sz w:val="28"/>
          <w:szCs w:val="28"/>
        </w:rPr>
        <w:t xml:space="preserve"> </w:t>
      </w:r>
      <w:r w:rsidRPr="00D05BD8">
        <w:rPr>
          <w:sz w:val="28"/>
          <w:szCs w:val="28"/>
        </w:rPr>
        <w:t>публикация</w:t>
      </w:r>
      <w:r w:rsidR="008B458D">
        <w:rPr>
          <w:sz w:val="28"/>
          <w:szCs w:val="28"/>
        </w:rPr>
        <w:t xml:space="preserve"> объявлений в группах соц.сетей,</w:t>
      </w:r>
      <w:r w:rsidR="001251CB">
        <w:rPr>
          <w:sz w:val="28"/>
          <w:szCs w:val="28"/>
        </w:rPr>
        <w:t xml:space="preserve"> </w:t>
      </w:r>
      <w:r w:rsidR="008B458D">
        <w:rPr>
          <w:sz w:val="28"/>
          <w:szCs w:val="28"/>
        </w:rPr>
        <w:t>информация в газету «Венгеровская газета»</w:t>
      </w:r>
      <w:r w:rsidRPr="00D05BD8">
        <w:rPr>
          <w:sz w:val="28"/>
          <w:szCs w:val="28"/>
        </w:rPr>
        <w:t>.</w:t>
      </w:r>
    </w:p>
    <w:p w:rsidR="008B458D" w:rsidRDefault="003B220D" w:rsidP="00D05BD8">
      <w:pPr>
        <w:spacing w:after="182" w:line="240" w:lineRule="auto"/>
        <w:ind w:left="0" w:firstLine="0"/>
        <w:jc w:val="left"/>
        <w:rPr>
          <w:sz w:val="28"/>
          <w:szCs w:val="28"/>
        </w:rPr>
      </w:pPr>
      <w:r w:rsidRPr="00D05BD8">
        <w:rPr>
          <w:sz w:val="28"/>
          <w:szCs w:val="28"/>
        </w:rPr>
        <w:t xml:space="preserve"> А ведь одна из главных задач учреждения – довести информацию о своей деятельности до каждого и газета – самый удобный способ. С этим носителем легко ознакомиться в магазине, почте. Особенно люди старшего поколения доверяют печатному слову, а значит в газете </w:t>
      </w:r>
      <w:r w:rsidR="001251CB" w:rsidRPr="00D05BD8">
        <w:rPr>
          <w:sz w:val="28"/>
          <w:szCs w:val="28"/>
        </w:rPr>
        <w:t>адресно</w:t>
      </w:r>
      <w:r w:rsidRPr="00D05BD8">
        <w:rPr>
          <w:sz w:val="28"/>
          <w:szCs w:val="28"/>
        </w:rPr>
        <w:t xml:space="preserve"> можно доводить информацию до них о программах и мероприятиях. В газете будет публиковаться и деятельность партнёров. Разнообразим полосы, например, интервью земляк</w:t>
      </w:r>
      <w:r w:rsidR="001251CB">
        <w:rPr>
          <w:sz w:val="28"/>
          <w:szCs w:val="28"/>
        </w:rPr>
        <w:t>ов</w:t>
      </w:r>
      <w:r w:rsidRPr="00D05BD8">
        <w:rPr>
          <w:sz w:val="28"/>
          <w:szCs w:val="28"/>
        </w:rPr>
        <w:t xml:space="preserve">. </w:t>
      </w:r>
    </w:p>
    <w:p w:rsidR="003B220D" w:rsidRPr="00D05BD8" w:rsidRDefault="003B220D" w:rsidP="00D05BD8">
      <w:pPr>
        <w:spacing w:after="182" w:line="240" w:lineRule="auto"/>
        <w:ind w:left="0" w:firstLine="0"/>
        <w:jc w:val="left"/>
        <w:rPr>
          <w:sz w:val="28"/>
          <w:szCs w:val="28"/>
        </w:rPr>
      </w:pPr>
      <w:r w:rsidRPr="00D05BD8">
        <w:rPr>
          <w:sz w:val="28"/>
          <w:szCs w:val="28"/>
        </w:rPr>
        <w:t xml:space="preserve">В рамках национального проекта одна из основных задач – это и  увеличение </w:t>
      </w:r>
      <w:r w:rsidRPr="0085290D">
        <w:rPr>
          <w:i/>
          <w:sz w:val="28"/>
          <w:szCs w:val="28"/>
        </w:rPr>
        <w:t>посещаемости культурных сайтов</w:t>
      </w:r>
      <w:r w:rsidRPr="00D05BD8">
        <w:rPr>
          <w:sz w:val="28"/>
          <w:szCs w:val="28"/>
        </w:rPr>
        <w:t xml:space="preserve">. </w:t>
      </w:r>
    </w:p>
    <w:p w:rsidR="003B220D" w:rsidRPr="00D05BD8" w:rsidRDefault="003B220D" w:rsidP="00D05BD8">
      <w:pPr>
        <w:spacing w:after="182" w:line="240" w:lineRule="auto"/>
        <w:ind w:left="0" w:firstLine="0"/>
        <w:jc w:val="left"/>
        <w:rPr>
          <w:sz w:val="28"/>
          <w:szCs w:val="28"/>
        </w:rPr>
      </w:pPr>
      <w:r w:rsidRPr="00D05BD8">
        <w:rPr>
          <w:sz w:val="28"/>
          <w:szCs w:val="28"/>
        </w:rPr>
        <w:t>Чтобы сайт был интересным будем публиковать:</w:t>
      </w:r>
    </w:p>
    <w:p w:rsidR="003B220D" w:rsidRPr="00D05BD8" w:rsidRDefault="003B220D" w:rsidP="00D05BD8">
      <w:pPr>
        <w:spacing w:after="182" w:line="240" w:lineRule="auto"/>
        <w:ind w:left="0" w:firstLine="0"/>
        <w:jc w:val="left"/>
        <w:rPr>
          <w:sz w:val="28"/>
          <w:szCs w:val="28"/>
        </w:rPr>
      </w:pPr>
      <w:r w:rsidRPr="00D05BD8">
        <w:rPr>
          <w:sz w:val="28"/>
          <w:szCs w:val="28"/>
        </w:rPr>
        <w:t>-  фотографии и видеозаписи: людям нравится находить на фото себя и своих близких;</w:t>
      </w:r>
    </w:p>
    <w:p w:rsidR="003B220D" w:rsidRPr="00D05BD8" w:rsidRDefault="003B220D" w:rsidP="00D05BD8">
      <w:pPr>
        <w:spacing w:after="182" w:line="240" w:lineRule="auto"/>
        <w:ind w:left="0" w:firstLine="0"/>
        <w:jc w:val="left"/>
        <w:rPr>
          <w:sz w:val="28"/>
          <w:szCs w:val="28"/>
        </w:rPr>
      </w:pPr>
      <w:r w:rsidRPr="00D05BD8">
        <w:rPr>
          <w:sz w:val="28"/>
          <w:szCs w:val="28"/>
        </w:rPr>
        <w:t>- новости об успехах коллективов и сотрудников;</w:t>
      </w:r>
    </w:p>
    <w:p w:rsidR="003B220D" w:rsidRPr="00D05BD8" w:rsidRDefault="003B220D" w:rsidP="00D05BD8">
      <w:pPr>
        <w:spacing w:after="182" w:line="240" w:lineRule="auto"/>
        <w:ind w:left="0" w:firstLine="0"/>
        <w:jc w:val="left"/>
        <w:rPr>
          <w:sz w:val="28"/>
          <w:szCs w:val="28"/>
        </w:rPr>
      </w:pPr>
      <w:r w:rsidRPr="00D05BD8">
        <w:rPr>
          <w:sz w:val="28"/>
          <w:szCs w:val="28"/>
        </w:rPr>
        <w:t>- отчёты о прошедших мероприятиях, анонсы праздников. Мастер-классов и программ для всех желающих.</w:t>
      </w:r>
    </w:p>
    <w:p w:rsidR="003B220D" w:rsidRDefault="00E73E4F" w:rsidP="0085290D">
      <w:pPr>
        <w:spacing w:after="182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села немало мастеров ДПИ. </w:t>
      </w:r>
      <w:r w:rsidR="0041066F">
        <w:rPr>
          <w:sz w:val="28"/>
          <w:szCs w:val="28"/>
        </w:rPr>
        <w:t>Директор</w:t>
      </w:r>
      <w:r w:rsidR="008B458D">
        <w:rPr>
          <w:sz w:val="28"/>
          <w:szCs w:val="28"/>
        </w:rPr>
        <w:t xml:space="preserve"> Первушина Е А проводит занятия в клубе по интересам «Мастера и мастерицы». Е</w:t>
      </w:r>
      <w:r w:rsidR="0085290D">
        <w:rPr>
          <w:sz w:val="28"/>
          <w:szCs w:val="28"/>
        </w:rPr>
        <w:t>го посетители- женщины рукодельницы</w:t>
      </w:r>
      <w:r w:rsidR="008B458D">
        <w:rPr>
          <w:sz w:val="28"/>
          <w:szCs w:val="28"/>
        </w:rPr>
        <w:t>, дети</w:t>
      </w:r>
      <w:r w:rsidR="0085290D">
        <w:rPr>
          <w:sz w:val="28"/>
          <w:szCs w:val="28"/>
        </w:rPr>
        <w:t>. Б</w:t>
      </w:r>
      <w:r w:rsidR="008B458D">
        <w:rPr>
          <w:sz w:val="28"/>
          <w:szCs w:val="28"/>
        </w:rPr>
        <w:t>ыла</w:t>
      </w:r>
      <w:r w:rsidR="0085290D">
        <w:rPr>
          <w:sz w:val="28"/>
          <w:szCs w:val="28"/>
        </w:rPr>
        <w:t xml:space="preserve"> организован</w:t>
      </w:r>
      <w:r w:rsidR="008B458D">
        <w:rPr>
          <w:sz w:val="28"/>
          <w:szCs w:val="28"/>
        </w:rPr>
        <w:t>а</w:t>
      </w:r>
      <w:r w:rsidR="0085290D">
        <w:rPr>
          <w:sz w:val="28"/>
          <w:szCs w:val="28"/>
        </w:rPr>
        <w:t xml:space="preserve"> персональн</w:t>
      </w:r>
      <w:r w:rsidR="008B458D">
        <w:rPr>
          <w:sz w:val="28"/>
          <w:szCs w:val="28"/>
        </w:rPr>
        <w:t xml:space="preserve">ая </w:t>
      </w:r>
      <w:r w:rsidR="0085290D">
        <w:rPr>
          <w:sz w:val="28"/>
          <w:szCs w:val="28"/>
        </w:rPr>
        <w:t>выставк</w:t>
      </w:r>
      <w:r w:rsidR="008B458D">
        <w:rPr>
          <w:sz w:val="28"/>
          <w:szCs w:val="28"/>
        </w:rPr>
        <w:t>а</w:t>
      </w:r>
      <w:r w:rsidR="0085290D">
        <w:rPr>
          <w:sz w:val="28"/>
          <w:szCs w:val="28"/>
        </w:rPr>
        <w:t xml:space="preserve"> мастеров.( Дом культуры,), выставк</w:t>
      </w:r>
      <w:r w:rsidR="008B458D">
        <w:rPr>
          <w:sz w:val="28"/>
          <w:szCs w:val="28"/>
        </w:rPr>
        <w:t>а</w:t>
      </w:r>
      <w:r w:rsidR="0085290D">
        <w:rPr>
          <w:sz w:val="28"/>
          <w:szCs w:val="28"/>
        </w:rPr>
        <w:t xml:space="preserve"> работ </w:t>
      </w:r>
      <w:r w:rsidR="008B458D">
        <w:rPr>
          <w:sz w:val="28"/>
          <w:szCs w:val="28"/>
        </w:rPr>
        <w:t>клуб</w:t>
      </w:r>
      <w:r w:rsidR="0085290D">
        <w:rPr>
          <w:sz w:val="28"/>
          <w:szCs w:val="28"/>
        </w:rPr>
        <w:t>а.</w:t>
      </w:r>
    </w:p>
    <w:p w:rsidR="0085290D" w:rsidRDefault="0085290D" w:rsidP="0085290D">
      <w:pPr>
        <w:spacing w:after="182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Декоративно-прикладным творчеством занимаются и дети. В целях поддержки одарённых детей также будут организовываться выставки.</w:t>
      </w:r>
    </w:p>
    <w:p w:rsidR="0085290D" w:rsidRDefault="0085290D" w:rsidP="0085290D">
      <w:pPr>
        <w:spacing w:after="182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>Для привлечения детей в стены ДК использовать новые формы работы :</w:t>
      </w:r>
    </w:p>
    <w:p w:rsidR="0085290D" w:rsidRDefault="0085290D" w:rsidP="0085290D">
      <w:pPr>
        <w:spacing w:after="182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шоу (н-р, шоу мыльных пузырей);</w:t>
      </w:r>
    </w:p>
    <w:p w:rsidR="0085290D" w:rsidRDefault="0085290D" w:rsidP="0085290D">
      <w:pPr>
        <w:spacing w:after="182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фестивали (фестиваль красок);</w:t>
      </w:r>
    </w:p>
    <w:p w:rsidR="0085290D" w:rsidRDefault="0085290D" w:rsidP="0085290D">
      <w:pPr>
        <w:spacing w:after="182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флешмобы (в стиле танцев, песни,);</w:t>
      </w:r>
    </w:p>
    <w:p w:rsidR="003B220D" w:rsidRPr="00D05BD8" w:rsidRDefault="0085290D" w:rsidP="0085290D">
      <w:pPr>
        <w:spacing w:after="182" w:line="240" w:lineRule="auto"/>
        <w:ind w:lef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велопробег и др.</w:t>
      </w:r>
    </w:p>
    <w:p w:rsidR="00F7116D" w:rsidRPr="00D05BD8" w:rsidRDefault="003B220D" w:rsidP="0085290D">
      <w:pPr>
        <w:spacing w:line="240" w:lineRule="auto"/>
        <w:ind w:left="0" w:firstLine="708"/>
        <w:jc w:val="left"/>
        <w:rPr>
          <w:sz w:val="28"/>
          <w:szCs w:val="28"/>
        </w:rPr>
      </w:pPr>
      <w:r w:rsidRPr="00D05BD8">
        <w:rPr>
          <w:sz w:val="28"/>
          <w:szCs w:val="28"/>
        </w:rPr>
        <w:lastRenderedPageBreak/>
        <w:t xml:space="preserve">В рамках </w:t>
      </w:r>
      <w:r w:rsidRPr="0085290D">
        <w:rPr>
          <w:i/>
          <w:sz w:val="28"/>
          <w:szCs w:val="28"/>
        </w:rPr>
        <w:t>проекта «Культурная среда»</w:t>
      </w:r>
      <w:r w:rsidRPr="00D05BD8">
        <w:rPr>
          <w:sz w:val="28"/>
          <w:szCs w:val="28"/>
        </w:rPr>
        <w:t xml:space="preserve"> продолжим улучшать материально-техническую базу учреждения современным оборудованием.  Информационные технологии как один из видов материальных ресурсов должны стать одним из приоритетных направлений развития деятельности ДК.</w:t>
      </w:r>
    </w:p>
    <w:p w:rsidR="003B220D" w:rsidRPr="00D05BD8" w:rsidRDefault="003B220D" w:rsidP="00D05BD8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3B220D" w:rsidRPr="00D05BD8" w:rsidRDefault="003B220D" w:rsidP="0085290D">
      <w:pPr>
        <w:spacing w:line="240" w:lineRule="auto"/>
        <w:ind w:left="0" w:firstLine="708"/>
        <w:jc w:val="left"/>
        <w:rPr>
          <w:b/>
          <w:sz w:val="28"/>
          <w:szCs w:val="28"/>
        </w:rPr>
      </w:pPr>
      <w:r w:rsidRPr="00D05BD8">
        <w:rPr>
          <w:b/>
          <w:sz w:val="28"/>
          <w:szCs w:val="28"/>
        </w:rPr>
        <w:t>Вовлечение в культурно-досуговую деятельность людей старшего поколения.</w:t>
      </w:r>
    </w:p>
    <w:p w:rsidR="00E73E4F" w:rsidRPr="00D05BD8" w:rsidRDefault="003B220D" w:rsidP="0085290D">
      <w:pPr>
        <w:spacing w:line="240" w:lineRule="auto"/>
        <w:ind w:left="0" w:firstLine="708"/>
        <w:jc w:val="left"/>
        <w:rPr>
          <w:sz w:val="28"/>
          <w:szCs w:val="28"/>
        </w:rPr>
      </w:pPr>
      <w:r w:rsidRPr="00D05BD8">
        <w:rPr>
          <w:sz w:val="28"/>
          <w:szCs w:val="28"/>
        </w:rPr>
        <w:t xml:space="preserve">Старшее поколение  - это люди, которые привыкли к старым проверенным формам работы, но при это и проявляют интерес к новому, современному. Они любят концерты, посиделки, но кроме старых форм работы  с 2019 г </w:t>
      </w:r>
      <w:r w:rsidR="00DE7F2A">
        <w:rPr>
          <w:sz w:val="28"/>
          <w:szCs w:val="28"/>
        </w:rPr>
        <w:t>введены и новые: д</w:t>
      </w:r>
      <w:r w:rsidRPr="00D05BD8">
        <w:rPr>
          <w:sz w:val="28"/>
          <w:szCs w:val="28"/>
        </w:rPr>
        <w:t>иалог поколений</w:t>
      </w:r>
      <w:r w:rsidR="00DE7F2A">
        <w:rPr>
          <w:sz w:val="28"/>
          <w:szCs w:val="28"/>
        </w:rPr>
        <w:t xml:space="preserve">, </w:t>
      </w:r>
      <w:r w:rsidR="00D351F0">
        <w:rPr>
          <w:sz w:val="28"/>
          <w:szCs w:val="28"/>
        </w:rPr>
        <w:t xml:space="preserve"> публикации о жизни,</w:t>
      </w:r>
      <w:r w:rsidR="00E73E4F">
        <w:rPr>
          <w:sz w:val="28"/>
          <w:szCs w:val="28"/>
        </w:rPr>
        <w:t xml:space="preserve"> о трудовом подвиге пожилых граждан</w:t>
      </w:r>
      <w:r w:rsidR="0085290D">
        <w:rPr>
          <w:sz w:val="28"/>
          <w:szCs w:val="28"/>
        </w:rPr>
        <w:t>,   проведение</w:t>
      </w:r>
      <w:r w:rsidR="00E73E4F">
        <w:rPr>
          <w:sz w:val="28"/>
          <w:szCs w:val="28"/>
        </w:rPr>
        <w:t xml:space="preserve"> акций</w:t>
      </w:r>
      <w:r w:rsidR="0085290D">
        <w:rPr>
          <w:sz w:val="28"/>
          <w:szCs w:val="28"/>
        </w:rPr>
        <w:t>,</w:t>
      </w:r>
      <w:r w:rsidR="00E73E4F">
        <w:rPr>
          <w:sz w:val="28"/>
          <w:szCs w:val="28"/>
        </w:rPr>
        <w:t xml:space="preserve"> комплекса мероприятий ко Дню победы, Декаде пожилого человека и к Декаде инвалидо</w:t>
      </w:r>
      <w:r w:rsidR="001251CB">
        <w:rPr>
          <w:sz w:val="28"/>
          <w:szCs w:val="28"/>
        </w:rPr>
        <w:t>в, чествование пар-долгожителей</w:t>
      </w:r>
      <w:r w:rsidR="00E73E4F">
        <w:rPr>
          <w:sz w:val="28"/>
          <w:szCs w:val="28"/>
        </w:rPr>
        <w:t>, привлечение волонтёров для оказания соц.услуг на дому одиноким.</w:t>
      </w:r>
    </w:p>
    <w:p w:rsidR="003B220D" w:rsidRPr="00D05BD8" w:rsidRDefault="003B220D" w:rsidP="00D05BD8">
      <w:pPr>
        <w:spacing w:line="240" w:lineRule="auto"/>
        <w:ind w:left="0" w:firstLine="0"/>
        <w:jc w:val="left"/>
        <w:rPr>
          <w:sz w:val="28"/>
          <w:szCs w:val="28"/>
        </w:rPr>
      </w:pPr>
    </w:p>
    <w:p w:rsidR="00D05BD8" w:rsidRDefault="003B220D" w:rsidP="00D05BD8">
      <w:pPr>
        <w:spacing w:line="240" w:lineRule="auto"/>
        <w:ind w:left="0" w:firstLine="0"/>
        <w:jc w:val="left"/>
        <w:rPr>
          <w:sz w:val="28"/>
          <w:szCs w:val="28"/>
        </w:rPr>
      </w:pPr>
      <w:r w:rsidRPr="00D05BD8">
        <w:rPr>
          <w:sz w:val="28"/>
          <w:szCs w:val="28"/>
        </w:rPr>
        <w:t xml:space="preserve"> В рамках </w:t>
      </w:r>
      <w:r w:rsidRPr="0085290D">
        <w:rPr>
          <w:i/>
          <w:sz w:val="28"/>
          <w:szCs w:val="28"/>
        </w:rPr>
        <w:t>проекта « Цифровая культура»</w:t>
      </w:r>
      <w:r w:rsidRPr="00D05BD8">
        <w:rPr>
          <w:sz w:val="28"/>
          <w:szCs w:val="28"/>
        </w:rPr>
        <w:t xml:space="preserve"> акцентируем внимание на создание видеороликов о проведённых мероприятий и размещение их на страницах в соц.сетях, официальном сайте.  </w:t>
      </w:r>
    </w:p>
    <w:p w:rsidR="001D0237" w:rsidRDefault="001D0237" w:rsidP="0085290D">
      <w:pPr>
        <w:pStyle w:val="c1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«Патриотическое воспитание граждан РФ на 2016-2020гг» введены новые формы работы. Помимо уже традиционных уроков мужества, литературно-музыкальных вечеров используем новые формы работы: акции, проекты. </w:t>
      </w:r>
    </w:p>
    <w:p w:rsidR="00D05BD8" w:rsidRPr="00D05BD8" w:rsidRDefault="001D0237" w:rsidP="0085290D">
      <w:pPr>
        <w:pStyle w:val="c1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этом году с ребятами мы запустили </w:t>
      </w:r>
      <w:r w:rsidR="00852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проект: </w:t>
      </w:r>
      <w:r w:rsidR="001251CB">
        <w:rPr>
          <w:sz w:val="28"/>
          <w:szCs w:val="28"/>
        </w:rPr>
        <w:t>«Подвигам земляков жить в веках»</w:t>
      </w:r>
      <w:r w:rsidR="0041066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251CB">
        <w:rPr>
          <w:sz w:val="28"/>
          <w:szCs w:val="28"/>
        </w:rPr>
        <w:t>а</w:t>
      </w:r>
      <w:r>
        <w:rPr>
          <w:sz w:val="28"/>
          <w:szCs w:val="28"/>
        </w:rPr>
        <w:t>нный проект – исследовательский и долгосрочный, а вот проект «Память жива», краткосрочный. Срок его реализации: апрель – май 2019</w:t>
      </w:r>
      <w:r w:rsidR="0041066F">
        <w:rPr>
          <w:sz w:val="28"/>
          <w:szCs w:val="28"/>
        </w:rPr>
        <w:t>-2022</w:t>
      </w:r>
      <w:r>
        <w:rPr>
          <w:sz w:val="28"/>
          <w:szCs w:val="28"/>
        </w:rPr>
        <w:t>. Цель которого вовлечение детей и подростков</w:t>
      </w:r>
      <w:r w:rsidR="00D351F0">
        <w:rPr>
          <w:sz w:val="28"/>
          <w:szCs w:val="28"/>
        </w:rPr>
        <w:t xml:space="preserve"> на благоустройство памятных мест.</w:t>
      </w:r>
    </w:p>
    <w:p w:rsidR="001D0237" w:rsidRPr="00D351F0" w:rsidRDefault="001D0237" w:rsidP="001D023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1F0">
        <w:rPr>
          <w:color w:val="000000"/>
          <w:sz w:val="28"/>
          <w:szCs w:val="28"/>
        </w:rPr>
        <w:t>Участие в проекте даст возможность реализовать потребность активных общественно-полезных действий</w:t>
      </w:r>
      <w:r w:rsidR="00D351F0" w:rsidRPr="00D351F0">
        <w:rPr>
          <w:color w:val="000000"/>
          <w:sz w:val="28"/>
          <w:szCs w:val="28"/>
        </w:rPr>
        <w:t xml:space="preserve">, </w:t>
      </w:r>
      <w:r w:rsidRPr="00D351F0">
        <w:rPr>
          <w:color w:val="000000"/>
          <w:sz w:val="28"/>
          <w:szCs w:val="28"/>
        </w:rPr>
        <w:t>а жителям села чистый зеленый островок природы у памятника.</w:t>
      </w:r>
      <w:r w:rsidR="00D351F0" w:rsidRPr="00D351F0">
        <w:rPr>
          <w:color w:val="000000"/>
          <w:sz w:val="28"/>
          <w:szCs w:val="28"/>
        </w:rPr>
        <w:t xml:space="preserve"> </w:t>
      </w:r>
      <w:r w:rsidRPr="00D351F0">
        <w:rPr>
          <w:color w:val="000000"/>
          <w:sz w:val="28"/>
          <w:szCs w:val="28"/>
        </w:rPr>
        <w:t>Освоение</w:t>
      </w:r>
      <w:r w:rsidR="00D351F0" w:rsidRPr="00D351F0">
        <w:rPr>
          <w:color w:val="000000"/>
          <w:sz w:val="28"/>
          <w:szCs w:val="28"/>
        </w:rPr>
        <w:t xml:space="preserve"> этого </w:t>
      </w:r>
      <w:r w:rsidRPr="00D351F0">
        <w:rPr>
          <w:color w:val="000000"/>
          <w:sz w:val="28"/>
          <w:szCs w:val="28"/>
        </w:rPr>
        <w:t xml:space="preserve"> </w:t>
      </w:r>
      <w:r w:rsidR="00D351F0" w:rsidRPr="00D351F0">
        <w:rPr>
          <w:color w:val="000000"/>
          <w:sz w:val="28"/>
          <w:szCs w:val="28"/>
        </w:rPr>
        <w:t xml:space="preserve">метода </w:t>
      </w:r>
      <w:r w:rsidRPr="00D351F0">
        <w:rPr>
          <w:color w:val="000000"/>
          <w:sz w:val="28"/>
          <w:szCs w:val="28"/>
        </w:rPr>
        <w:t>социальных проектов, позволит привлечь с их помощью жителей поселка к совместному труду. </w:t>
      </w:r>
    </w:p>
    <w:p w:rsidR="00E73E4F" w:rsidRPr="0020797E" w:rsidRDefault="00E73E4F" w:rsidP="0085290D">
      <w:pPr>
        <w:pStyle w:val="4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D6082B">
        <w:rPr>
          <w:color w:val="000000"/>
          <w:sz w:val="28"/>
          <w:szCs w:val="28"/>
        </w:rPr>
        <w:t>Приоритетные направления развития ДК.</w:t>
      </w:r>
    </w:p>
    <w:p w:rsidR="00E73E4F" w:rsidRPr="0020797E" w:rsidRDefault="0085290D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 </w:t>
      </w:r>
      <w:r w:rsidR="00E73E4F" w:rsidRPr="0020797E">
        <w:rPr>
          <w:b w:val="0"/>
          <w:sz w:val="28"/>
          <w:szCs w:val="28"/>
        </w:rPr>
        <w:t xml:space="preserve"> Развитие и популяризация народного художественного творчества.</w:t>
      </w:r>
    </w:p>
    <w:p w:rsidR="00E73E4F" w:rsidRPr="0020797E" w:rsidRDefault="0085290D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73E4F" w:rsidRPr="0020797E">
        <w:rPr>
          <w:b w:val="0"/>
          <w:sz w:val="28"/>
          <w:szCs w:val="28"/>
        </w:rPr>
        <w:t>. Развитие проектной деятельности как основного поставщика культурных услуг.</w:t>
      </w:r>
    </w:p>
    <w:p w:rsidR="00E73E4F" w:rsidRPr="0020797E" w:rsidRDefault="0085290D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E73E4F" w:rsidRPr="0020797E">
        <w:rPr>
          <w:b w:val="0"/>
          <w:sz w:val="28"/>
          <w:szCs w:val="28"/>
        </w:rPr>
        <w:t xml:space="preserve"> Повышение уровня профессионального образования, повышение квалификации и переподготовка кадров учреждения.</w:t>
      </w:r>
    </w:p>
    <w:p w:rsidR="00E73E4F" w:rsidRPr="0020797E" w:rsidRDefault="00C51914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E73E4F" w:rsidRPr="0020797E">
        <w:rPr>
          <w:b w:val="0"/>
          <w:sz w:val="28"/>
          <w:szCs w:val="28"/>
        </w:rPr>
        <w:t xml:space="preserve"> Выявление и поддержка молодых дарований.</w:t>
      </w:r>
    </w:p>
    <w:p w:rsidR="00C51914" w:rsidRDefault="00C51914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E73E4F" w:rsidRPr="0020797E">
        <w:rPr>
          <w:b w:val="0"/>
          <w:sz w:val="28"/>
          <w:szCs w:val="28"/>
        </w:rPr>
        <w:t xml:space="preserve"> Создание любительских объединений.</w:t>
      </w:r>
    </w:p>
    <w:p w:rsidR="00E73E4F" w:rsidRPr="0020797E" w:rsidRDefault="00C51914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 П</w:t>
      </w:r>
      <w:r w:rsidR="00E73E4F" w:rsidRPr="0020797E">
        <w:rPr>
          <w:b w:val="0"/>
          <w:sz w:val="28"/>
          <w:szCs w:val="28"/>
        </w:rPr>
        <w:t>оддержка мастеров декоративно-прикладного творчества.</w:t>
      </w:r>
    </w:p>
    <w:p w:rsidR="00E73E4F" w:rsidRPr="0020797E" w:rsidRDefault="00C51914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E73E4F" w:rsidRPr="0020797E">
        <w:rPr>
          <w:b w:val="0"/>
          <w:sz w:val="28"/>
          <w:szCs w:val="28"/>
        </w:rPr>
        <w:t xml:space="preserve">Развитие культурной деятельности, направленной на привлечение семейной аудитории, детей и молодежи, лиц с ограниченными физическими возможностями </w:t>
      </w:r>
      <w:r w:rsidR="00E73E4F" w:rsidRPr="0020797E">
        <w:rPr>
          <w:b w:val="0"/>
          <w:sz w:val="28"/>
          <w:szCs w:val="28"/>
        </w:rPr>
        <w:lastRenderedPageBreak/>
        <w:t>и мало-обеспеченных слоев населения. Организация форм работы с социально незащищенными категориями населения, что является прерогативой и обязанностью бюджетного учреждения.</w:t>
      </w:r>
    </w:p>
    <w:p w:rsidR="00E73E4F" w:rsidRPr="0020797E" w:rsidRDefault="00C51914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="00E73E4F" w:rsidRPr="0020797E">
        <w:rPr>
          <w:b w:val="0"/>
          <w:sz w:val="28"/>
          <w:szCs w:val="28"/>
        </w:rPr>
        <w:t xml:space="preserve"> Развитие социального партнерства путем совместной организации массовых праздничных мероприятий, посвященных общегосударственным, профессиональным и местным праздникам.</w:t>
      </w:r>
    </w:p>
    <w:p w:rsidR="00E73E4F" w:rsidRPr="0020797E" w:rsidRDefault="00C51914" w:rsidP="00E73E4F">
      <w:pPr>
        <w:pStyle w:val="4"/>
        <w:tabs>
          <w:tab w:val="left" w:pos="7410"/>
        </w:tabs>
        <w:spacing w:after="0" w:line="360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E73E4F" w:rsidRPr="0020797E">
        <w:rPr>
          <w:b w:val="0"/>
          <w:sz w:val="28"/>
          <w:szCs w:val="28"/>
        </w:rPr>
        <w:t>. Развитие информационной системы.</w:t>
      </w:r>
    </w:p>
    <w:p w:rsidR="00E73E4F" w:rsidRDefault="00C51914" w:rsidP="00E73E4F">
      <w:pPr>
        <w:pStyle w:val="4"/>
        <w:tabs>
          <w:tab w:val="left" w:pos="7410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="00E73E4F" w:rsidRPr="0020797E">
        <w:rPr>
          <w:b w:val="0"/>
          <w:sz w:val="28"/>
          <w:szCs w:val="28"/>
        </w:rPr>
        <w:t xml:space="preserve"> Издательская деятельность.</w:t>
      </w:r>
    </w:p>
    <w:p w:rsidR="00E73E4F" w:rsidRPr="00FB7E51" w:rsidRDefault="00E73E4F" w:rsidP="00FA76C4">
      <w:pPr>
        <w:spacing w:after="100" w:afterAutospacing="1" w:line="360" w:lineRule="auto"/>
        <w:ind w:left="142" w:firstLine="0"/>
        <w:contextualSpacing/>
        <w:outlineLvl w:val="1"/>
        <w:rPr>
          <w:b/>
          <w:bCs/>
          <w:sz w:val="28"/>
          <w:szCs w:val="28"/>
        </w:rPr>
      </w:pPr>
      <w:r w:rsidRPr="00FB7E51">
        <w:rPr>
          <w:b/>
          <w:bCs/>
          <w:sz w:val="28"/>
          <w:szCs w:val="28"/>
        </w:rPr>
        <w:t>Ожидаемый результат.</w:t>
      </w:r>
    </w:p>
    <w:p w:rsidR="00E73E4F" w:rsidRDefault="00E73E4F" w:rsidP="00C51914">
      <w:pPr>
        <w:spacing w:before="100" w:beforeAutospacing="1" w:after="100" w:afterAutospacing="1" w:line="360" w:lineRule="auto"/>
        <w:ind w:left="142" w:firstLine="566"/>
        <w:contextualSpacing/>
        <w:rPr>
          <w:sz w:val="28"/>
          <w:szCs w:val="28"/>
        </w:rPr>
      </w:pPr>
      <w:r w:rsidRPr="00FB7E51">
        <w:rPr>
          <w:sz w:val="28"/>
          <w:szCs w:val="28"/>
        </w:rPr>
        <w:t> Реализация концепции позволит в полной мере раскрыть потенциал Дома Культуры как культурно-досугового и образовательно-просветительского центра с привлекательным обликом для посетителей всех возрастных и социальных групп, пробудить общественную активность и развить в них интерес к самореализации, познанию, коллективному досугу, здоровому образу жизни; будет способствовать росту гражданского самосознания, причастности к культурно-историческим традициям, повышению интеллектуального статуса поселения, воспитанию у населения чувства патриотизма и любви к малой родине, что соответствует стратегическим задачам в области государственной культурной политики.</w:t>
      </w:r>
    </w:p>
    <w:p w:rsidR="00FA76C4" w:rsidRPr="00B55BA1" w:rsidRDefault="00FA76C4" w:rsidP="00FA76C4">
      <w:pPr>
        <w:spacing w:after="0" w:line="360" w:lineRule="auto"/>
        <w:ind w:left="142" w:firstLine="0"/>
        <w:rPr>
          <w:sz w:val="28"/>
          <w:szCs w:val="28"/>
        </w:rPr>
      </w:pPr>
      <w:r w:rsidRPr="00B55BA1">
        <w:rPr>
          <w:sz w:val="28"/>
          <w:szCs w:val="28"/>
        </w:rPr>
        <w:t>Контроль выполнения Стратегии будет осуществляться на основании Плана меро</w:t>
      </w:r>
      <w:r w:rsidR="00C51914">
        <w:rPr>
          <w:sz w:val="28"/>
          <w:szCs w:val="28"/>
        </w:rPr>
        <w:t>приятий по реализации Стратегии:</w:t>
      </w:r>
      <w:r w:rsidRPr="00B55BA1">
        <w:rPr>
          <w:sz w:val="28"/>
          <w:szCs w:val="28"/>
        </w:rPr>
        <w:t xml:space="preserve"> </w:t>
      </w:r>
    </w:p>
    <w:p w:rsidR="00FA76C4" w:rsidRPr="00FB7E51" w:rsidRDefault="00FA76C4" w:rsidP="00E73E4F">
      <w:pPr>
        <w:spacing w:before="100" w:beforeAutospacing="1" w:after="100" w:afterAutospacing="1" w:line="360" w:lineRule="auto"/>
        <w:ind w:firstLine="245"/>
        <w:contextualSpacing/>
        <w:rPr>
          <w:sz w:val="28"/>
          <w:szCs w:val="28"/>
        </w:rPr>
      </w:pPr>
    </w:p>
    <w:p w:rsidR="00E73E4F" w:rsidRDefault="00E73E4F" w:rsidP="00E73E4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6199E">
        <w:rPr>
          <w:b/>
          <w:sz w:val="28"/>
          <w:szCs w:val="28"/>
        </w:rPr>
        <w:t>Рабочий план реализации стратегии</w:t>
      </w:r>
    </w:p>
    <w:p w:rsidR="00E73E4F" w:rsidRPr="00E6199E" w:rsidRDefault="00E73E4F" w:rsidP="00E73E4F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66"/>
        <w:gridCol w:w="5178"/>
        <w:gridCol w:w="1844"/>
        <w:gridCol w:w="2412"/>
      </w:tblGrid>
      <w:tr w:rsidR="00E73E4F" w:rsidRPr="00E6199E" w:rsidTr="00FA76C4">
        <w:tc>
          <w:tcPr>
            <w:tcW w:w="457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№</w:t>
            </w:r>
          </w:p>
        </w:tc>
        <w:tc>
          <w:tcPr>
            <w:tcW w:w="5178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12" w:type="dxa"/>
          </w:tcPr>
          <w:p w:rsidR="00E73E4F" w:rsidRPr="00E6199E" w:rsidRDefault="00E73E4F" w:rsidP="00FA76C4">
            <w:pPr>
              <w:spacing w:line="240" w:lineRule="auto"/>
              <w:ind w:left="34" w:firstLine="0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Ответственный</w:t>
            </w:r>
          </w:p>
        </w:tc>
      </w:tr>
      <w:tr w:rsidR="00E73E4F" w:rsidRPr="00E6199E" w:rsidTr="00FA76C4">
        <w:tc>
          <w:tcPr>
            <w:tcW w:w="9891" w:type="dxa"/>
            <w:gridSpan w:val="5"/>
          </w:tcPr>
          <w:p w:rsidR="00E73E4F" w:rsidRPr="00E6199E" w:rsidRDefault="00E73E4F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 xml:space="preserve">Методическая работа </w:t>
            </w:r>
          </w:p>
        </w:tc>
      </w:tr>
      <w:tr w:rsidR="00E73E4F" w:rsidRPr="00E6199E" w:rsidTr="00FA76C4">
        <w:tc>
          <w:tcPr>
            <w:tcW w:w="457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Разработка анкет и опросных листов</w:t>
            </w:r>
            <w:r w:rsidR="00FA76C4">
              <w:rPr>
                <w:sz w:val="28"/>
                <w:szCs w:val="28"/>
              </w:rPr>
              <w:t>, с целью предпочтений односельчан.</w:t>
            </w:r>
          </w:p>
        </w:tc>
        <w:tc>
          <w:tcPr>
            <w:tcW w:w="1844" w:type="dxa"/>
          </w:tcPr>
          <w:p w:rsidR="00E73E4F" w:rsidRPr="00E6199E" w:rsidRDefault="00FA76C4" w:rsidP="00FA76C4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Е</w:t>
            </w:r>
            <w:r w:rsidR="00E73E4F" w:rsidRPr="00E6199E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FA76C4" w:rsidRDefault="008B458D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А Первушина</w:t>
            </w:r>
          </w:p>
          <w:p w:rsidR="008B458D" w:rsidRPr="00E6199E" w:rsidRDefault="008B458D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 Сахнов</w:t>
            </w:r>
          </w:p>
        </w:tc>
      </w:tr>
      <w:tr w:rsidR="00E73E4F" w:rsidRPr="00E6199E" w:rsidTr="00FA76C4">
        <w:tc>
          <w:tcPr>
            <w:tcW w:w="457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Анкетирование и опрос жителей посёлка, для контроля за качеством культурно – досуговой услуги</w:t>
            </w: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Ежегодно</w:t>
            </w:r>
          </w:p>
        </w:tc>
        <w:tc>
          <w:tcPr>
            <w:tcW w:w="2412" w:type="dxa"/>
          </w:tcPr>
          <w:p w:rsidR="008B458D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А Первушина</w:t>
            </w:r>
          </w:p>
          <w:p w:rsidR="00E73E4F" w:rsidRPr="00E6199E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 Сахнов</w:t>
            </w:r>
          </w:p>
        </w:tc>
      </w:tr>
      <w:tr w:rsidR="00E73E4F" w:rsidRPr="00E6199E" w:rsidTr="00FA76C4">
        <w:tc>
          <w:tcPr>
            <w:tcW w:w="457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Развитие проектной деятельности</w:t>
            </w: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Ежегодно</w:t>
            </w:r>
          </w:p>
        </w:tc>
        <w:tc>
          <w:tcPr>
            <w:tcW w:w="2412" w:type="dxa"/>
          </w:tcPr>
          <w:p w:rsidR="008B458D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А Первушина</w:t>
            </w:r>
          </w:p>
          <w:p w:rsidR="00FA76C4" w:rsidRPr="00E6199E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 Сахнов</w:t>
            </w:r>
          </w:p>
        </w:tc>
      </w:tr>
      <w:tr w:rsidR="00E73E4F" w:rsidRPr="00E6199E" w:rsidTr="00FA76C4">
        <w:tc>
          <w:tcPr>
            <w:tcW w:w="9891" w:type="dxa"/>
            <w:gridSpan w:val="5"/>
          </w:tcPr>
          <w:p w:rsidR="00E73E4F" w:rsidRPr="00E6199E" w:rsidRDefault="00E73E4F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Рекламная деятельность</w:t>
            </w:r>
          </w:p>
        </w:tc>
      </w:tr>
      <w:tr w:rsidR="00E73E4F" w:rsidRPr="00E6199E" w:rsidTr="00FA76C4">
        <w:tc>
          <w:tcPr>
            <w:tcW w:w="457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Разработка и издание рекламной продукции</w:t>
            </w: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12" w:type="dxa"/>
          </w:tcPr>
          <w:p w:rsidR="008B458D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А Первушина</w:t>
            </w:r>
          </w:p>
          <w:p w:rsidR="00E73E4F" w:rsidRPr="00E6199E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 Сахнов</w:t>
            </w:r>
            <w:r w:rsidR="00FA76C4">
              <w:rPr>
                <w:sz w:val="28"/>
                <w:szCs w:val="28"/>
              </w:rPr>
              <w:t>.</w:t>
            </w:r>
          </w:p>
        </w:tc>
      </w:tr>
      <w:tr w:rsidR="00E73E4F" w:rsidRPr="00E6199E" w:rsidTr="00FA76C4">
        <w:tc>
          <w:tcPr>
            <w:tcW w:w="457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E73E4F" w:rsidRPr="00E6199E" w:rsidRDefault="00E73E4F" w:rsidP="008B458D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Регулярное освещение деятельности Дома культуры в различных СМИ</w:t>
            </w:r>
            <w:r w:rsidR="00C5191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12" w:type="dxa"/>
          </w:tcPr>
          <w:p w:rsidR="00E73E4F" w:rsidRPr="00E6199E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 Сахнов</w:t>
            </w:r>
          </w:p>
        </w:tc>
      </w:tr>
      <w:tr w:rsidR="00E73E4F" w:rsidRPr="00E6199E" w:rsidTr="00FA76C4">
        <w:tc>
          <w:tcPr>
            <w:tcW w:w="9891" w:type="dxa"/>
            <w:gridSpan w:val="5"/>
          </w:tcPr>
          <w:p w:rsidR="00E73E4F" w:rsidRPr="00E6199E" w:rsidRDefault="00E73E4F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 xml:space="preserve">Социальное партнерство </w:t>
            </w:r>
          </w:p>
        </w:tc>
      </w:tr>
      <w:tr w:rsidR="00E73E4F" w:rsidRPr="00E6199E" w:rsidTr="00FA76C4">
        <w:tc>
          <w:tcPr>
            <w:tcW w:w="457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 xml:space="preserve">Улучшить и усовершенствовать контакты и работу со всеми структурами </w:t>
            </w: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12" w:type="dxa"/>
          </w:tcPr>
          <w:p w:rsidR="00E73E4F" w:rsidRPr="00E6199E" w:rsidRDefault="008B458D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А Первушина</w:t>
            </w:r>
            <w:r w:rsidR="00FA76C4">
              <w:rPr>
                <w:sz w:val="28"/>
                <w:szCs w:val="28"/>
              </w:rPr>
              <w:t>.</w:t>
            </w:r>
          </w:p>
        </w:tc>
      </w:tr>
      <w:tr w:rsidR="00E73E4F" w:rsidRPr="00E6199E" w:rsidTr="00FA76C4">
        <w:tc>
          <w:tcPr>
            <w:tcW w:w="9891" w:type="dxa"/>
            <w:gridSpan w:val="5"/>
          </w:tcPr>
          <w:p w:rsidR="00E73E4F" w:rsidRPr="00E6199E" w:rsidRDefault="00E73E4F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 xml:space="preserve">  Организационное обеспечение культурно-досуговой деятельности</w:t>
            </w:r>
          </w:p>
        </w:tc>
      </w:tr>
      <w:tr w:rsidR="00E73E4F" w:rsidRPr="00E6199E" w:rsidTr="00FA76C4">
        <w:trPr>
          <w:trHeight w:val="555"/>
        </w:trPr>
        <w:tc>
          <w:tcPr>
            <w:tcW w:w="391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Развивать работу клубных объединений по интересам</w:t>
            </w: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12" w:type="dxa"/>
          </w:tcPr>
          <w:p w:rsidR="008B458D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А Первушина</w:t>
            </w:r>
          </w:p>
          <w:p w:rsidR="00E73E4F" w:rsidRPr="00E6199E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 Сахнов</w:t>
            </w:r>
          </w:p>
          <w:p w:rsidR="00E73E4F" w:rsidRPr="00E6199E" w:rsidRDefault="00E73E4F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</w:p>
        </w:tc>
      </w:tr>
      <w:tr w:rsidR="00E73E4F" w:rsidRPr="00E6199E" w:rsidTr="00FA76C4">
        <w:trPr>
          <w:trHeight w:val="555"/>
        </w:trPr>
        <w:tc>
          <w:tcPr>
            <w:tcW w:w="391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Совершенствовать и разрабатывать новые формы проведения мероприятий культурно – досугового и информационного характера</w:t>
            </w: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12" w:type="dxa"/>
          </w:tcPr>
          <w:p w:rsidR="008B458D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А Первушина</w:t>
            </w:r>
          </w:p>
          <w:p w:rsidR="00E73E4F" w:rsidRPr="00E6199E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 Сахнов</w:t>
            </w:r>
          </w:p>
        </w:tc>
      </w:tr>
      <w:tr w:rsidR="00E73E4F" w:rsidRPr="00E6199E" w:rsidTr="00FA76C4">
        <w:tc>
          <w:tcPr>
            <w:tcW w:w="9891" w:type="dxa"/>
            <w:gridSpan w:val="5"/>
          </w:tcPr>
          <w:p w:rsidR="00E73E4F" w:rsidRPr="00E6199E" w:rsidRDefault="00E73E4F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 w:rsidRPr="00E6199E">
              <w:rPr>
                <w:sz w:val="28"/>
                <w:szCs w:val="28"/>
              </w:rPr>
              <w:t>Культурно – досуговая деятельность</w:t>
            </w:r>
          </w:p>
        </w:tc>
      </w:tr>
      <w:tr w:rsidR="00E73E4F" w:rsidRPr="00E6199E" w:rsidTr="00FA76C4">
        <w:tc>
          <w:tcPr>
            <w:tcW w:w="457" w:type="dxa"/>
            <w:gridSpan w:val="2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E73E4F" w:rsidRPr="000C463F" w:rsidRDefault="00E73E4F" w:rsidP="003B6E06">
            <w:pPr>
              <w:spacing w:before="204" w:after="204" w:line="24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осуществлять</w:t>
            </w:r>
            <w:r w:rsidR="00FA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работу </w:t>
            </w:r>
            <w:r w:rsidRPr="000C463F">
              <w:rPr>
                <w:sz w:val="28"/>
                <w:szCs w:val="28"/>
              </w:rPr>
              <w:t>с детьми и подростками, молодёжью, семьями, пожилыми людьми и людьми с ограниченными  возможностями здоровья, гражданами разновозрастной целевой аудитории  по направлениям:</w:t>
            </w:r>
          </w:p>
          <w:p w:rsidR="00E73E4F" w:rsidRPr="000C463F" w:rsidRDefault="00E73E4F" w:rsidP="00E73E4F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sz w:val="28"/>
                <w:szCs w:val="28"/>
              </w:rPr>
            </w:pPr>
            <w:r w:rsidRPr="000C463F">
              <w:rPr>
                <w:sz w:val="28"/>
                <w:szCs w:val="28"/>
              </w:rPr>
              <w:t>Традиционная народная культура.</w:t>
            </w:r>
          </w:p>
          <w:p w:rsidR="00E73E4F" w:rsidRPr="000C463F" w:rsidRDefault="00E73E4F" w:rsidP="00E73E4F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sz w:val="28"/>
                <w:szCs w:val="28"/>
              </w:rPr>
            </w:pPr>
            <w:r w:rsidRPr="000C463F">
              <w:rPr>
                <w:sz w:val="28"/>
                <w:szCs w:val="28"/>
              </w:rPr>
              <w:t>Патриотическое воспитание.</w:t>
            </w:r>
          </w:p>
          <w:p w:rsidR="00E73E4F" w:rsidRPr="000C463F" w:rsidRDefault="00E73E4F" w:rsidP="00E73E4F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sz w:val="28"/>
                <w:szCs w:val="28"/>
              </w:rPr>
            </w:pPr>
            <w:r w:rsidRPr="000C463F">
              <w:rPr>
                <w:sz w:val="28"/>
                <w:szCs w:val="28"/>
              </w:rPr>
              <w:t>Духовно-нравственное развитие.</w:t>
            </w:r>
          </w:p>
          <w:p w:rsidR="00E73E4F" w:rsidRPr="000C463F" w:rsidRDefault="00E73E4F" w:rsidP="00E73E4F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sz w:val="28"/>
                <w:szCs w:val="28"/>
              </w:rPr>
            </w:pPr>
            <w:r w:rsidRPr="000C463F">
              <w:rPr>
                <w:sz w:val="28"/>
                <w:szCs w:val="28"/>
              </w:rPr>
              <w:t xml:space="preserve">Здоровый образ жизни, профилактика безнадзорности и </w:t>
            </w:r>
            <w:r w:rsidRPr="000C463F">
              <w:rPr>
                <w:sz w:val="28"/>
                <w:szCs w:val="28"/>
              </w:rPr>
              <w:lastRenderedPageBreak/>
              <w:t>правонарушения.</w:t>
            </w:r>
          </w:p>
          <w:p w:rsidR="00E73E4F" w:rsidRPr="000C463F" w:rsidRDefault="00E73E4F" w:rsidP="00E73E4F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sz w:val="28"/>
                <w:szCs w:val="28"/>
              </w:rPr>
            </w:pPr>
            <w:r w:rsidRPr="000C463F">
              <w:rPr>
                <w:sz w:val="28"/>
                <w:szCs w:val="28"/>
              </w:rPr>
              <w:t>Развитие художественного творчества.</w:t>
            </w:r>
          </w:p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73E4F" w:rsidRPr="00E6199E" w:rsidRDefault="00E73E4F" w:rsidP="003B6E0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FA76C4" w:rsidRDefault="00FA76C4" w:rsidP="00FA76C4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</w:p>
          <w:p w:rsidR="008B458D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А Первушина</w:t>
            </w:r>
          </w:p>
          <w:p w:rsidR="00E73E4F" w:rsidRPr="00E6199E" w:rsidRDefault="008B458D" w:rsidP="008B458D">
            <w:pPr>
              <w:spacing w:line="240" w:lineRule="auto"/>
              <w:ind w:left="17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 Сахнов</w:t>
            </w:r>
          </w:p>
        </w:tc>
      </w:tr>
    </w:tbl>
    <w:p w:rsidR="00D05BD8" w:rsidRPr="00D05BD8" w:rsidRDefault="00D05BD8" w:rsidP="00D05BD8">
      <w:pPr>
        <w:rPr>
          <w:sz w:val="28"/>
          <w:szCs w:val="28"/>
        </w:rPr>
      </w:pPr>
    </w:p>
    <w:p w:rsidR="00D05BD8" w:rsidRPr="00B55BA1" w:rsidRDefault="00D05BD8" w:rsidP="00D05BD8">
      <w:pPr>
        <w:spacing w:after="0" w:line="360" w:lineRule="auto"/>
        <w:ind w:left="0" w:firstLine="709"/>
        <w:jc w:val="left"/>
        <w:rPr>
          <w:sz w:val="28"/>
          <w:szCs w:val="28"/>
        </w:rPr>
      </w:pPr>
    </w:p>
    <w:p w:rsidR="003B220D" w:rsidRPr="00D05BD8" w:rsidRDefault="003B220D" w:rsidP="00D05BD8">
      <w:pPr>
        <w:rPr>
          <w:sz w:val="28"/>
          <w:szCs w:val="28"/>
        </w:rPr>
      </w:pPr>
    </w:p>
    <w:sectPr w:rsidR="003B220D" w:rsidRPr="00D05BD8" w:rsidSect="00415B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F5" w:rsidRDefault="00F438F5" w:rsidP="006B085B">
      <w:pPr>
        <w:spacing w:after="0" w:line="240" w:lineRule="auto"/>
      </w:pPr>
      <w:r>
        <w:separator/>
      </w:r>
    </w:p>
  </w:endnote>
  <w:endnote w:type="continuationSeparator" w:id="0">
    <w:p w:rsidR="00F438F5" w:rsidRDefault="00F438F5" w:rsidP="006B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F5" w:rsidRDefault="00F438F5" w:rsidP="006B085B">
      <w:pPr>
        <w:spacing w:after="0" w:line="240" w:lineRule="auto"/>
      </w:pPr>
      <w:r>
        <w:separator/>
      </w:r>
    </w:p>
  </w:footnote>
  <w:footnote w:type="continuationSeparator" w:id="0">
    <w:p w:rsidR="00F438F5" w:rsidRDefault="00F438F5" w:rsidP="006B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73C5"/>
    <w:multiLevelType w:val="hybridMultilevel"/>
    <w:tmpl w:val="5EB01E10"/>
    <w:lvl w:ilvl="0" w:tplc="A30ED7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9ECF95E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210076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B5EEC10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F164C60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EC0FFF2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ADC3898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9D2A61E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06BF76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5C15F2"/>
    <w:multiLevelType w:val="hybridMultilevel"/>
    <w:tmpl w:val="15B29DF0"/>
    <w:lvl w:ilvl="0" w:tplc="74B26DEA">
      <w:start w:val="7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0886695"/>
    <w:multiLevelType w:val="hybridMultilevel"/>
    <w:tmpl w:val="75C22628"/>
    <w:lvl w:ilvl="0" w:tplc="E022336E">
      <w:start w:val="1"/>
      <w:numFmt w:val="decimal"/>
      <w:lvlText w:val="%1."/>
      <w:lvlJc w:val="left"/>
      <w:pPr>
        <w:ind w:left="1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">
    <w:nsid w:val="468060A9"/>
    <w:multiLevelType w:val="hybridMultilevel"/>
    <w:tmpl w:val="931AD5D0"/>
    <w:lvl w:ilvl="0" w:tplc="430C8BBE">
      <w:start w:val="3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">
    <w:nsid w:val="499A6117"/>
    <w:multiLevelType w:val="hybridMultilevel"/>
    <w:tmpl w:val="FE72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7014"/>
    <w:multiLevelType w:val="hybridMultilevel"/>
    <w:tmpl w:val="9A3422AC"/>
    <w:lvl w:ilvl="0" w:tplc="E50E0F62">
      <w:start w:val="1"/>
      <w:numFmt w:val="upperRoman"/>
      <w:lvlText w:val="%1."/>
      <w:lvlJc w:val="left"/>
      <w:pPr>
        <w:ind w:left="1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26"/>
    <w:rsid w:val="00030C1A"/>
    <w:rsid w:val="00036427"/>
    <w:rsid w:val="0003660E"/>
    <w:rsid w:val="00105783"/>
    <w:rsid w:val="001172E4"/>
    <w:rsid w:val="001251CB"/>
    <w:rsid w:val="00142938"/>
    <w:rsid w:val="00150FBA"/>
    <w:rsid w:val="001D0237"/>
    <w:rsid w:val="00275D2A"/>
    <w:rsid w:val="002A5265"/>
    <w:rsid w:val="002C170C"/>
    <w:rsid w:val="00342367"/>
    <w:rsid w:val="00353B5F"/>
    <w:rsid w:val="003945B0"/>
    <w:rsid w:val="003B220D"/>
    <w:rsid w:val="003B6E06"/>
    <w:rsid w:val="003D0126"/>
    <w:rsid w:val="0041066F"/>
    <w:rsid w:val="00415BE6"/>
    <w:rsid w:val="00486AC2"/>
    <w:rsid w:val="004A4433"/>
    <w:rsid w:val="0053140B"/>
    <w:rsid w:val="006574B1"/>
    <w:rsid w:val="00687866"/>
    <w:rsid w:val="006B085B"/>
    <w:rsid w:val="006E33A1"/>
    <w:rsid w:val="0071299B"/>
    <w:rsid w:val="00787C9E"/>
    <w:rsid w:val="007B1815"/>
    <w:rsid w:val="007D1198"/>
    <w:rsid w:val="00805B7C"/>
    <w:rsid w:val="0085290D"/>
    <w:rsid w:val="00893CF5"/>
    <w:rsid w:val="008B2736"/>
    <w:rsid w:val="008B458D"/>
    <w:rsid w:val="008B7FF6"/>
    <w:rsid w:val="008E1051"/>
    <w:rsid w:val="008E59F1"/>
    <w:rsid w:val="00912FCB"/>
    <w:rsid w:val="009328C8"/>
    <w:rsid w:val="00970C60"/>
    <w:rsid w:val="0098528F"/>
    <w:rsid w:val="009C248A"/>
    <w:rsid w:val="009D4BC9"/>
    <w:rsid w:val="009E11DE"/>
    <w:rsid w:val="00A64097"/>
    <w:rsid w:val="00AC1C2F"/>
    <w:rsid w:val="00AD1AAD"/>
    <w:rsid w:val="00B749C1"/>
    <w:rsid w:val="00B774C9"/>
    <w:rsid w:val="00C51914"/>
    <w:rsid w:val="00C72BD7"/>
    <w:rsid w:val="00CB31C6"/>
    <w:rsid w:val="00D05BD8"/>
    <w:rsid w:val="00D13CC7"/>
    <w:rsid w:val="00D228AC"/>
    <w:rsid w:val="00D25911"/>
    <w:rsid w:val="00D351F0"/>
    <w:rsid w:val="00D97C07"/>
    <w:rsid w:val="00DE7F2A"/>
    <w:rsid w:val="00E67A7C"/>
    <w:rsid w:val="00E73E4F"/>
    <w:rsid w:val="00EC3124"/>
    <w:rsid w:val="00EC4533"/>
    <w:rsid w:val="00EE0126"/>
    <w:rsid w:val="00EF33B5"/>
    <w:rsid w:val="00F438F5"/>
    <w:rsid w:val="00F7116D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6"/>
    <w:pPr>
      <w:spacing w:after="14" w:line="388" w:lineRule="auto"/>
      <w:ind w:left="692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paragraph" w:styleId="4">
    <w:name w:val="heading 4"/>
    <w:basedOn w:val="a"/>
    <w:link w:val="40"/>
    <w:uiPriority w:val="9"/>
    <w:qFormat/>
    <w:rsid w:val="00E73E4F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01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B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85B"/>
    <w:rPr>
      <w:rFonts w:ascii="Times New Roman" w:eastAsia="Times New Roman" w:hAnsi="Times New Roman" w:cs="Times New Roman"/>
      <w:color w:val="000000"/>
      <w:sz w:val="27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85B"/>
    <w:rPr>
      <w:rFonts w:ascii="Times New Roman" w:eastAsia="Times New Roman" w:hAnsi="Times New Roman" w:cs="Times New Roman"/>
      <w:color w:val="000000"/>
      <w:sz w:val="27"/>
      <w:lang w:eastAsia="ru-RU"/>
    </w:rPr>
  </w:style>
  <w:style w:type="paragraph" w:styleId="a7">
    <w:name w:val="Normal (Web)"/>
    <w:basedOn w:val="a"/>
    <w:uiPriority w:val="99"/>
    <w:unhideWhenUsed/>
    <w:rsid w:val="00415BE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415BE6"/>
    <w:pPr>
      <w:ind w:left="720"/>
      <w:contextualSpacing/>
    </w:pPr>
  </w:style>
  <w:style w:type="table" w:styleId="a9">
    <w:name w:val="Table Grid"/>
    <w:basedOn w:val="a1"/>
    <w:uiPriority w:val="59"/>
    <w:rsid w:val="0003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945B0"/>
    <w:rPr>
      <w:b/>
      <w:bCs/>
    </w:rPr>
  </w:style>
  <w:style w:type="character" w:customStyle="1" w:styleId="ng-binding">
    <w:name w:val="ng-binding"/>
    <w:basedOn w:val="a0"/>
    <w:rsid w:val="003945B0"/>
  </w:style>
  <w:style w:type="character" w:styleId="ab">
    <w:name w:val="Hyperlink"/>
    <w:basedOn w:val="a0"/>
    <w:uiPriority w:val="99"/>
    <w:unhideWhenUsed/>
    <w:rsid w:val="003945B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9"/>
    <w:rsid w:val="0010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9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11">
    <w:name w:val="c11"/>
    <w:basedOn w:val="a"/>
    <w:rsid w:val="001D023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6">
    <w:name w:val="c6"/>
    <w:basedOn w:val="a0"/>
    <w:rsid w:val="001D0237"/>
  </w:style>
  <w:style w:type="paragraph" w:customStyle="1" w:styleId="c5">
    <w:name w:val="c5"/>
    <w:basedOn w:val="a"/>
    <w:rsid w:val="001D023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73E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82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ushina-7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A900-DFD8-4F5A-9F1C-B44B8389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15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2022-01-18T07:18:00Z</cp:lastPrinted>
  <dcterms:created xsi:type="dcterms:W3CDTF">2019-02-22T03:39:00Z</dcterms:created>
  <dcterms:modified xsi:type="dcterms:W3CDTF">2022-01-18T07:41:00Z</dcterms:modified>
</cp:coreProperties>
</file>